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56" w:rsidRDefault="002A6356"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3632;visibility:visible">
            <v:imagedata r:id="rId7" o:title=""/>
          </v:shape>
        </w:pict>
      </w:r>
      <w:r>
        <w:rPr>
          <w:noProof/>
        </w:rPr>
        <w:pict>
          <v:shape id="图片 4" o:spid="_x0000_s1027" type="#_x0000_t75" alt="xiaohui" style="position:absolute;left:0;text-align:left;margin-left:-27pt;margin-top:0;width:1in;height:69.35pt;z-index:251654656;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2608" fillcolor="red" strokecolor="red">
            <v:shadow color="#868686"/>
            <v:textpath style="font-family:&quot;华文新魏&quot;;v-text-kern:t" trim="t" fitpath="t" string="教学简报"/>
          </v:shape>
        </w:pict>
      </w:r>
    </w:p>
    <w:p w:rsidR="002A6356" w:rsidRDefault="002A6356" w:rsidP="00D04365"/>
    <w:p w:rsidR="002A6356" w:rsidRDefault="002A6356" w:rsidP="00D04365"/>
    <w:p w:rsidR="002A6356" w:rsidRDefault="002A6356" w:rsidP="00D04365"/>
    <w:p w:rsidR="002A6356" w:rsidRPr="002C2796" w:rsidRDefault="002A6356"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2016</w:t>
      </w:r>
      <w:r w:rsidRPr="002C2796">
        <w:rPr>
          <w:rFonts w:ascii="华文新魏" w:eastAsia="华文新魏" w:hint="eastAsia"/>
          <w:sz w:val="24"/>
          <w:u w:val="single" w:color="FF0000"/>
        </w:rPr>
        <w:t>年第</w:t>
      </w:r>
      <w:r>
        <w:rPr>
          <w:rFonts w:ascii="华文新魏" w:eastAsia="华文新魏"/>
          <w:sz w:val="24"/>
          <w:u w:val="single" w:color="FF0000"/>
        </w:rPr>
        <w:t>2</w:t>
      </w:r>
      <w:r w:rsidRPr="002C2796">
        <w:rPr>
          <w:rFonts w:ascii="华文新魏" w:eastAsia="华文新魏" w:hint="eastAsia"/>
          <w:sz w:val="24"/>
          <w:u w:val="single" w:color="FF0000"/>
        </w:rPr>
        <w:t>期</w:t>
      </w:r>
      <w:r>
        <w:rPr>
          <w:rFonts w:ascii="华文新魏" w:eastAsia="华文新魏"/>
          <w:sz w:val="24"/>
          <w:u w:val="single" w:color="FF0000"/>
        </w:rPr>
        <w:t xml:space="preserve">            2016</w:t>
      </w:r>
      <w:r w:rsidRPr="002C2796">
        <w:rPr>
          <w:rFonts w:ascii="华文新魏" w:eastAsia="华文新魏" w:hint="eastAsia"/>
          <w:sz w:val="24"/>
          <w:u w:val="single" w:color="FF0000"/>
        </w:rPr>
        <w:t>年</w:t>
      </w:r>
      <w:r>
        <w:rPr>
          <w:rFonts w:ascii="华文新魏" w:eastAsia="华文新魏"/>
          <w:sz w:val="24"/>
          <w:u w:val="single" w:color="FF0000"/>
        </w:rPr>
        <w:t>4</w:t>
      </w:r>
      <w:r>
        <w:rPr>
          <w:rFonts w:ascii="华文新魏" w:eastAsia="华文新魏" w:hint="eastAsia"/>
          <w:sz w:val="24"/>
          <w:u w:val="single" w:color="FF0000"/>
        </w:rPr>
        <w:t>月</w:t>
      </w:r>
      <w:r>
        <w:rPr>
          <w:rFonts w:ascii="华文新魏" w:eastAsia="华文新魏"/>
          <w:sz w:val="24"/>
          <w:u w:val="single" w:color="FF0000"/>
        </w:rPr>
        <w:t>30</w:t>
      </w:r>
      <w:r>
        <w:rPr>
          <w:rFonts w:ascii="华文新魏" w:eastAsia="华文新魏" w:hint="eastAsia"/>
          <w:sz w:val="24"/>
          <w:u w:val="single" w:color="FF0000"/>
        </w:rPr>
        <w:t>日</w:t>
      </w:r>
      <w:r>
        <w:rPr>
          <w:rFonts w:ascii="华文新魏" w:eastAsia="华文新魏"/>
          <w:sz w:val="24"/>
          <w:u w:val="single" w:color="FF0000"/>
        </w:rPr>
        <w:t xml:space="preserve">  </w:t>
      </w:r>
    </w:p>
    <w:p w:rsidR="002A6356" w:rsidRPr="0021232C" w:rsidRDefault="002A6356" w:rsidP="00104C84">
      <w:pPr>
        <w:spacing w:line="640" w:lineRule="exact"/>
        <w:jc w:val="center"/>
        <w:outlineLvl w:val="0"/>
        <w:rPr>
          <w:rFonts w:ascii="宋体"/>
          <w:b/>
          <w:shadow/>
          <w:spacing w:val="200"/>
          <w:sz w:val="36"/>
          <w:szCs w:val="36"/>
        </w:rPr>
      </w:pPr>
      <w:r w:rsidRPr="0021232C">
        <w:rPr>
          <w:rFonts w:ascii="宋体" w:hAnsi="宋体" w:hint="eastAsia"/>
          <w:b/>
          <w:shadow/>
          <w:spacing w:val="200"/>
          <w:sz w:val="36"/>
          <w:szCs w:val="36"/>
        </w:rPr>
        <w:t>本期要目</w:t>
      </w:r>
    </w:p>
    <w:p w:rsidR="002A6356" w:rsidRDefault="002A6356" w:rsidP="00104C84">
      <w:pPr>
        <w:spacing w:line="640" w:lineRule="exact"/>
        <w:rPr>
          <w:rFonts w:ascii="楷体_GB2312" w:eastAsia="楷体_GB2312" w:hAnsi="宋体"/>
          <w:b/>
          <w:spacing w:val="20"/>
          <w:sz w:val="44"/>
          <w:szCs w:val="44"/>
        </w:rPr>
      </w:pPr>
      <w:r w:rsidRPr="00BA1AEA">
        <w:rPr>
          <w:rFonts w:ascii="方正舒体" w:eastAsia="方正舒体"/>
          <w:spacing w:val="20"/>
          <w:sz w:val="52"/>
          <w:szCs w:val="52"/>
        </w:rPr>
        <w:t>●</w:t>
      </w:r>
      <w:r>
        <w:rPr>
          <w:rFonts w:ascii="楷体_GB2312" w:eastAsia="楷体_GB2312" w:hAnsi="宋体" w:hint="eastAsia"/>
          <w:b/>
          <w:spacing w:val="20"/>
          <w:sz w:val="44"/>
          <w:szCs w:val="44"/>
        </w:rPr>
        <w:t>专业建设</w:t>
      </w:r>
    </w:p>
    <w:p w:rsidR="002A6356" w:rsidRPr="00B50C84" w:rsidRDefault="002A6356" w:rsidP="000B2209">
      <w:pPr>
        <w:spacing w:line="600" w:lineRule="exact"/>
        <w:rPr>
          <w:rFonts w:ascii="黑体" w:eastAsia="黑体"/>
          <w:color w:val="333333"/>
          <w:sz w:val="30"/>
          <w:szCs w:val="30"/>
        </w:rPr>
      </w:pPr>
      <w:r w:rsidRPr="00B50C84">
        <w:rPr>
          <w:rFonts w:ascii="黑体" w:eastAsia="黑体" w:hint="eastAsia"/>
          <w:color w:val="333333"/>
          <w:sz w:val="30"/>
          <w:szCs w:val="30"/>
        </w:rPr>
        <w:t>学校启动本科专业结构调整工作</w:t>
      </w:r>
    </w:p>
    <w:p w:rsidR="002A6356" w:rsidRPr="00B50C84" w:rsidRDefault="002A6356" w:rsidP="000B2209">
      <w:pPr>
        <w:spacing w:line="600" w:lineRule="exact"/>
        <w:rPr>
          <w:rFonts w:ascii="黑体" w:eastAsia="黑体"/>
          <w:color w:val="333333"/>
          <w:sz w:val="30"/>
          <w:szCs w:val="30"/>
        </w:rPr>
      </w:pPr>
      <w:r w:rsidRPr="00B50C84">
        <w:rPr>
          <w:rFonts w:ascii="黑体" w:eastAsia="黑体" w:hint="eastAsia"/>
          <w:color w:val="333333"/>
          <w:sz w:val="30"/>
          <w:szCs w:val="30"/>
        </w:rPr>
        <w:t>省普通高等学校体育学类专业综合评价评审专家工作会议在我校召开</w:t>
      </w:r>
    </w:p>
    <w:p w:rsidR="002A6356" w:rsidRDefault="002A6356" w:rsidP="00104C84">
      <w:pPr>
        <w:spacing w:line="640" w:lineRule="exact"/>
        <w:rPr>
          <w:rFonts w:ascii="楷体_GB2312" w:eastAsia="楷体_GB2312" w:hAnsi="宋体"/>
          <w:b/>
          <w:spacing w:val="20"/>
          <w:sz w:val="44"/>
          <w:szCs w:val="44"/>
        </w:rPr>
      </w:pPr>
      <w:r w:rsidRPr="00BA1AEA">
        <w:rPr>
          <w:rFonts w:ascii="方正舒体" w:eastAsia="方正舒体"/>
          <w:spacing w:val="20"/>
          <w:sz w:val="52"/>
          <w:szCs w:val="52"/>
        </w:rPr>
        <w:t>●</w:t>
      </w:r>
      <w:r>
        <w:rPr>
          <w:rFonts w:ascii="楷体_GB2312" w:eastAsia="楷体_GB2312" w:hAnsi="宋体" w:hint="eastAsia"/>
          <w:b/>
          <w:spacing w:val="20"/>
          <w:sz w:val="44"/>
          <w:szCs w:val="44"/>
        </w:rPr>
        <w:t>创新创业</w:t>
      </w:r>
    </w:p>
    <w:p w:rsidR="002A6356" w:rsidRPr="000B2209" w:rsidRDefault="002A6356" w:rsidP="000B2209">
      <w:pPr>
        <w:spacing w:line="500" w:lineRule="exact"/>
        <w:rPr>
          <w:rFonts w:ascii="黑体" w:eastAsia="黑体"/>
          <w:color w:val="333333"/>
          <w:sz w:val="30"/>
          <w:szCs w:val="30"/>
        </w:rPr>
      </w:pPr>
      <w:r w:rsidRPr="000B2209">
        <w:rPr>
          <w:rFonts w:ascii="黑体" w:eastAsia="黑体" w:hint="eastAsia"/>
          <w:color w:val="333333"/>
          <w:sz w:val="30"/>
          <w:szCs w:val="30"/>
        </w:rPr>
        <w:t>学校组织开展创新创业教学与实践专题培训</w:t>
      </w:r>
    </w:p>
    <w:p w:rsidR="002A6356" w:rsidRDefault="002A6356" w:rsidP="00104C84">
      <w:pPr>
        <w:spacing w:line="64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2A6356" w:rsidRPr="005B2549" w:rsidRDefault="002A6356" w:rsidP="000B2209">
      <w:pPr>
        <w:spacing w:line="90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2A6356" w:rsidRPr="005B2549" w:rsidRDefault="002A6356" w:rsidP="000B2209">
      <w:pPr>
        <w:spacing w:line="90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2A6356" w:rsidRPr="005B2549" w:rsidRDefault="002A6356" w:rsidP="000B2209">
      <w:pPr>
        <w:spacing w:line="90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2A6356" w:rsidRPr="005B2549" w:rsidRDefault="002A6356" w:rsidP="000B2209">
      <w:pPr>
        <w:spacing w:line="900" w:lineRule="exact"/>
        <w:rPr>
          <w:rFonts w:ascii="仿宋_GB2312" w:eastAsia="仿宋_GB2312" w:hAnsi="宋体"/>
          <w:b/>
          <w:sz w:val="32"/>
          <w:szCs w:val="32"/>
        </w:rPr>
      </w:pPr>
      <w:r>
        <w:rPr>
          <w:rFonts w:ascii="仿宋_GB2312" w:eastAsia="仿宋_GB2312" w:hAnsi="宋体" w:hint="eastAsia"/>
          <w:b/>
          <w:sz w:val="32"/>
          <w:szCs w:val="32"/>
        </w:rPr>
        <w:t>运动人体科学学院</w:t>
      </w:r>
    </w:p>
    <w:p w:rsidR="002A6356" w:rsidRPr="005B2549" w:rsidRDefault="002A6356" w:rsidP="000B2209">
      <w:pPr>
        <w:spacing w:line="900" w:lineRule="exact"/>
        <w:rPr>
          <w:rFonts w:ascii="仿宋_GB2312" w:eastAsia="仿宋_GB2312" w:hAnsi="宋体"/>
          <w:b/>
          <w:sz w:val="32"/>
          <w:szCs w:val="32"/>
        </w:rPr>
      </w:pPr>
      <w:r w:rsidRPr="005B2549">
        <w:rPr>
          <w:rFonts w:ascii="仿宋_GB2312" w:eastAsia="仿宋_GB2312" w:hAnsi="宋体" w:hint="eastAsia"/>
          <w:b/>
          <w:sz w:val="32"/>
          <w:szCs w:val="32"/>
        </w:rPr>
        <w:t>体育人文学院</w:t>
      </w:r>
    </w:p>
    <w:p w:rsidR="002A6356" w:rsidRDefault="002A6356" w:rsidP="000B2209">
      <w:pPr>
        <w:spacing w:line="900" w:lineRule="exact"/>
        <w:rPr>
          <w:rFonts w:ascii="仿宋_GB2312" w:eastAsia="仿宋_GB2312" w:hAnsi="宋体"/>
          <w:b/>
          <w:sz w:val="30"/>
          <w:szCs w:val="30"/>
        </w:rPr>
      </w:pPr>
      <w:r>
        <w:rPr>
          <w:rFonts w:ascii="仿宋_GB2312" w:eastAsia="仿宋_GB2312" w:hAnsi="宋体" w:hint="eastAsia"/>
          <w:b/>
          <w:sz w:val="30"/>
          <w:szCs w:val="30"/>
        </w:rPr>
        <w:t>体育信息技术系</w:t>
      </w:r>
    </w:p>
    <w:p w:rsidR="002A6356" w:rsidRPr="002874C3" w:rsidRDefault="002A6356" w:rsidP="000B2209">
      <w:pPr>
        <w:spacing w:line="900" w:lineRule="exact"/>
        <w:rPr>
          <w:rFonts w:ascii="仿宋_GB2312" w:eastAsia="仿宋_GB2312" w:hAnsi="宋体"/>
          <w:b/>
          <w:sz w:val="30"/>
          <w:szCs w:val="30"/>
        </w:rPr>
      </w:pPr>
      <w:r>
        <w:rPr>
          <w:noProof/>
        </w:rPr>
        <w:pict>
          <v:shape id="_x0000_s1029" type="#_x0000_t136" style="position:absolute;left:0;text-align:left;margin-left:62.85pt;margin-top:101.4pt;width:85.5pt;height:14.25pt;z-index:251656704" fillcolor="#06c" strokecolor="#9cf" strokeweight="1.5pt">
            <v:shadow on="t" color="#900"/>
            <v:textpath style="font-family:&quot;宋体&quot;;font-size:14pt;font-weight:bold;v-text-kern:t" trim="t" fitpath="t" string="专业建设"/>
          </v:shape>
        </w:pict>
      </w:r>
      <w:r>
        <w:rPr>
          <w:noProof/>
        </w:rPr>
        <w:pict>
          <v:shape id="图片 5" o:spid="_x0000_s1030" type="#_x0000_t75" style="position:absolute;left:0;text-align:left;margin-left:-.15pt;margin-top:15.6pt;width:153pt;height:124.8pt;z-index:-251660800;visibility:visible">
            <v:imagedata r:id="rId9" o:title=""/>
          </v:shape>
        </w:pict>
      </w:r>
    </w:p>
    <w:p w:rsidR="002A6356" w:rsidRDefault="002A6356" w:rsidP="00552726">
      <w:pPr>
        <w:spacing w:line="480" w:lineRule="auto"/>
        <w:rPr>
          <w:rFonts w:ascii="仿宋_GB2312" w:eastAsia="仿宋_GB2312" w:hAnsi="宋体"/>
          <w:b/>
          <w:sz w:val="44"/>
          <w:szCs w:val="44"/>
        </w:rPr>
      </w:pPr>
    </w:p>
    <w:p w:rsidR="002A6356" w:rsidRDefault="002A6356" w:rsidP="00552726">
      <w:pPr>
        <w:spacing w:line="480" w:lineRule="auto"/>
        <w:rPr>
          <w:rFonts w:ascii="仿宋_GB2312" w:eastAsia="仿宋_GB2312" w:hAnsi="宋体"/>
          <w:b/>
          <w:sz w:val="44"/>
          <w:szCs w:val="44"/>
        </w:rPr>
      </w:pPr>
    </w:p>
    <w:p w:rsidR="002A6356" w:rsidRDefault="002A6356" w:rsidP="00552726">
      <w:pPr>
        <w:spacing w:line="480" w:lineRule="auto"/>
        <w:rPr>
          <w:rFonts w:ascii="仿宋_GB2312" w:eastAsia="仿宋_GB2312" w:hAnsi="宋体"/>
          <w:b/>
          <w:sz w:val="44"/>
          <w:szCs w:val="44"/>
        </w:rPr>
      </w:pPr>
    </w:p>
    <w:p w:rsidR="002A6356" w:rsidRPr="00886F32" w:rsidRDefault="002A6356" w:rsidP="00886F32">
      <w:pPr>
        <w:spacing w:line="500" w:lineRule="exact"/>
        <w:jc w:val="center"/>
        <w:rPr>
          <w:rFonts w:ascii="黑体" w:eastAsia="黑体"/>
          <w:color w:val="333333"/>
          <w:sz w:val="32"/>
          <w:szCs w:val="32"/>
        </w:rPr>
      </w:pPr>
      <w:r w:rsidRPr="00886F32">
        <w:rPr>
          <w:rFonts w:ascii="黑体" w:eastAsia="黑体" w:hint="eastAsia"/>
          <w:color w:val="333333"/>
          <w:sz w:val="32"/>
          <w:szCs w:val="32"/>
        </w:rPr>
        <w:t>学校启动本科专业结构调整工作</w:t>
      </w:r>
    </w:p>
    <w:p w:rsidR="002A6356"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hint="eastAsia"/>
          <w:sz w:val="30"/>
          <w:szCs w:val="30"/>
        </w:rPr>
        <w:t>本科专业结构优化调整工作是学校教育综合改革的重要内容，是进一步强化我校本科专业优势特色，提高综合竞争力，更好地适应经济社会和体育发展需要的重大举措。</w:t>
      </w:r>
    </w:p>
    <w:p w:rsidR="002A6356"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hint="eastAsia"/>
          <w:sz w:val="30"/>
          <w:szCs w:val="30"/>
        </w:rPr>
        <w:t>今年</w:t>
      </w:r>
      <w:r w:rsidRPr="00886F32">
        <w:rPr>
          <w:rFonts w:ascii="仿宋_GB2312" w:eastAsia="仿宋_GB2312" w:hAnsi="宋体"/>
          <w:sz w:val="30"/>
          <w:szCs w:val="30"/>
        </w:rPr>
        <w:t>3</w:t>
      </w:r>
      <w:r w:rsidRPr="00886F32">
        <w:rPr>
          <w:rFonts w:ascii="仿宋_GB2312" w:eastAsia="仿宋_GB2312" w:hAnsi="宋体" w:hint="eastAsia"/>
          <w:sz w:val="30"/>
          <w:szCs w:val="30"/>
        </w:rPr>
        <w:t>月初，学校启动了该项工作，成立了由党委书记、院长任组长的专业结构优化调整工作领导小组，并责成学科发展规划处和教务处具体组织实施。为稳步推进此项工作，学校组织人员调研了全国同类院校专业设置情况和国家及辽宁省专业设置调整的有关政策，初步拟定了专业结构调整优化指导性意见和评价指标体系，并进行广泛征求意见。</w:t>
      </w:r>
    </w:p>
    <w:p w:rsidR="002A6356" w:rsidRPr="00886F32"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sz w:val="30"/>
          <w:szCs w:val="30"/>
        </w:rPr>
        <w:t>4</w:t>
      </w:r>
      <w:r w:rsidRPr="00886F32">
        <w:rPr>
          <w:rFonts w:ascii="仿宋_GB2312" w:eastAsia="仿宋_GB2312" w:hAnsi="宋体" w:hint="eastAsia"/>
          <w:sz w:val="30"/>
          <w:szCs w:val="30"/>
        </w:rPr>
        <w:t>月</w:t>
      </w:r>
      <w:r w:rsidRPr="00886F32">
        <w:rPr>
          <w:rFonts w:ascii="仿宋_GB2312" w:eastAsia="仿宋_GB2312" w:hAnsi="宋体"/>
          <w:sz w:val="30"/>
          <w:szCs w:val="30"/>
        </w:rPr>
        <w:t>5</w:t>
      </w:r>
      <w:r w:rsidRPr="00886F32">
        <w:rPr>
          <w:rFonts w:ascii="仿宋_GB2312" w:eastAsia="仿宋_GB2312" w:hAnsi="宋体" w:hint="eastAsia"/>
          <w:sz w:val="30"/>
          <w:szCs w:val="30"/>
        </w:rPr>
        <w:t>日，学校学术委员会审议、院长办公会审定、党委常委会通过了《沈阳体育学院本科专业结构调整优化工作实施方案》，学校随即召开二级学院院长、专业带头人及相关职能部门负责人参加的动员部署大会，党委书记王钰清、院长姚守齐到会并分别讲话。王钰清强调，我校历史上主动调减专业这是第二次，意义重大，这是当前发展所处严峻形势倒逼做出的必然呼应，也是学校经过深思熟虑后做出的决定。希望各位二级办学单位负责人要组织召开全体会议，进一步统一思想，发扬同船精神，切实负起责任，有序、高质量地推进此项工作顺利完成。姚守齐从当前我国和辽宁省高等教育发展宏观背景分析入手，结合省里的相关政策和学校专业建设实际情况，对此次专业结构调整的重要意义进行了说明，并就此项工作的总体工作思路和专业结构调整的原则做了进一步明确。</w:t>
      </w:r>
    </w:p>
    <w:p w:rsidR="002A6356" w:rsidRPr="00886F32"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sz w:val="30"/>
          <w:szCs w:val="30"/>
        </w:rPr>
        <w:t>4</w:t>
      </w:r>
      <w:r w:rsidRPr="00886F32">
        <w:rPr>
          <w:rFonts w:ascii="仿宋_GB2312" w:eastAsia="仿宋_GB2312" w:hAnsi="宋体" w:hint="eastAsia"/>
          <w:sz w:val="30"/>
          <w:szCs w:val="30"/>
        </w:rPr>
        <w:t>月</w:t>
      </w:r>
      <w:r w:rsidRPr="00886F32">
        <w:rPr>
          <w:rFonts w:ascii="仿宋_GB2312" w:eastAsia="仿宋_GB2312" w:hAnsi="宋体"/>
          <w:sz w:val="30"/>
          <w:szCs w:val="30"/>
        </w:rPr>
        <w:t>6</w:t>
      </w:r>
      <w:r w:rsidRPr="00886F32">
        <w:rPr>
          <w:rFonts w:ascii="仿宋_GB2312" w:eastAsia="仿宋_GB2312" w:hAnsi="宋体" w:hint="eastAsia"/>
          <w:sz w:val="30"/>
          <w:szCs w:val="30"/>
        </w:rPr>
        <w:t>日至</w:t>
      </w:r>
      <w:r w:rsidRPr="00886F32">
        <w:rPr>
          <w:rFonts w:ascii="仿宋_GB2312" w:eastAsia="仿宋_GB2312" w:hAnsi="宋体"/>
          <w:sz w:val="30"/>
          <w:szCs w:val="30"/>
        </w:rPr>
        <w:t>7</w:t>
      </w:r>
      <w:r w:rsidRPr="00886F32">
        <w:rPr>
          <w:rFonts w:ascii="仿宋_GB2312" w:eastAsia="仿宋_GB2312" w:hAnsi="宋体" w:hint="eastAsia"/>
          <w:sz w:val="30"/>
          <w:szCs w:val="30"/>
        </w:rPr>
        <w:t>日，由校内外专家组成的专家组围绕专业发展积淀、招生与就业、办学直接效益三个一级指标和</w:t>
      </w:r>
      <w:r w:rsidRPr="00886F32">
        <w:rPr>
          <w:rFonts w:ascii="仿宋_GB2312" w:eastAsia="仿宋_GB2312" w:hAnsi="宋体"/>
          <w:sz w:val="30"/>
          <w:szCs w:val="30"/>
        </w:rPr>
        <w:t>14</w:t>
      </w:r>
      <w:r w:rsidRPr="00886F32">
        <w:rPr>
          <w:rFonts w:ascii="仿宋_GB2312" w:eastAsia="仿宋_GB2312" w:hAnsi="宋体" w:hint="eastAsia"/>
          <w:sz w:val="30"/>
          <w:szCs w:val="30"/>
        </w:rPr>
        <w:t>个主要观测点，在认真审阅各专业自评报告和专业评价信息表的基础上，通过定性和定量的方式对</w:t>
      </w:r>
      <w:r w:rsidRPr="00886F32">
        <w:rPr>
          <w:rFonts w:ascii="仿宋_GB2312" w:eastAsia="仿宋_GB2312" w:hAnsi="宋体"/>
          <w:sz w:val="30"/>
          <w:szCs w:val="30"/>
        </w:rPr>
        <w:t>17</w:t>
      </w:r>
      <w:r w:rsidRPr="00886F32">
        <w:rPr>
          <w:rFonts w:ascii="仿宋_GB2312" w:eastAsia="仿宋_GB2312" w:hAnsi="宋体" w:hint="eastAsia"/>
          <w:sz w:val="30"/>
          <w:szCs w:val="30"/>
        </w:rPr>
        <w:t>个参评专业进行了全方位评判，并就我校本科专业结构优化调整提出建议案。</w:t>
      </w:r>
    </w:p>
    <w:p w:rsidR="002A6356" w:rsidRPr="00886F32"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sz w:val="30"/>
          <w:szCs w:val="30"/>
        </w:rPr>
        <w:t>4</w:t>
      </w:r>
      <w:r w:rsidRPr="00886F32">
        <w:rPr>
          <w:rFonts w:ascii="仿宋_GB2312" w:eastAsia="仿宋_GB2312" w:hAnsi="宋体" w:hint="eastAsia"/>
          <w:sz w:val="30"/>
          <w:szCs w:val="30"/>
        </w:rPr>
        <w:t>月</w:t>
      </w:r>
      <w:r w:rsidRPr="00886F32">
        <w:rPr>
          <w:rFonts w:ascii="仿宋_GB2312" w:eastAsia="仿宋_GB2312" w:hAnsi="宋体"/>
          <w:sz w:val="30"/>
          <w:szCs w:val="30"/>
        </w:rPr>
        <w:t>7</w:t>
      </w:r>
      <w:r w:rsidRPr="00886F32">
        <w:rPr>
          <w:rFonts w:ascii="仿宋_GB2312" w:eastAsia="仿宋_GB2312" w:hAnsi="宋体" w:hint="eastAsia"/>
          <w:sz w:val="30"/>
          <w:szCs w:val="30"/>
        </w:rPr>
        <w:t>日下午，学校学术委员会全票审议通过了《沈阳体育学院本科专业结构调整优化方案》，经院长办公会审定、党委常委会通过，正式公布。</w:t>
      </w:r>
    </w:p>
    <w:p w:rsidR="002A6356" w:rsidRPr="00886F32"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hint="eastAsia"/>
          <w:sz w:val="30"/>
          <w:szCs w:val="30"/>
        </w:rPr>
        <w:t>经过此次专业结构优化调整，学校有</w:t>
      </w:r>
      <w:r w:rsidRPr="00886F32">
        <w:rPr>
          <w:rFonts w:ascii="仿宋_GB2312" w:eastAsia="仿宋_GB2312" w:hAnsi="宋体"/>
          <w:sz w:val="30"/>
          <w:szCs w:val="30"/>
        </w:rPr>
        <w:t>5</w:t>
      </w:r>
      <w:r w:rsidRPr="00886F32">
        <w:rPr>
          <w:rFonts w:ascii="仿宋_GB2312" w:eastAsia="仿宋_GB2312" w:hAnsi="宋体" w:hint="eastAsia"/>
          <w:sz w:val="30"/>
          <w:szCs w:val="30"/>
        </w:rPr>
        <w:t>个专业被列为</w:t>
      </w:r>
      <w:r w:rsidRPr="00886F32">
        <w:rPr>
          <w:rFonts w:ascii="仿宋_GB2312" w:eastAsia="仿宋_GB2312" w:hAnsi="宋体"/>
          <w:sz w:val="30"/>
          <w:szCs w:val="30"/>
        </w:rPr>
        <w:t>A</w:t>
      </w:r>
      <w:r w:rsidRPr="00886F32">
        <w:rPr>
          <w:rFonts w:ascii="仿宋_GB2312" w:eastAsia="仿宋_GB2312" w:hAnsi="宋体" w:hint="eastAsia"/>
          <w:sz w:val="30"/>
          <w:szCs w:val="30"/>
        </w:rPr>
        <w:t>类进行重点建设，</w:t>
      </w:r>
      <w:r w:rsidRPr="00886F32">
        <w:rPr>
          <w:rFonts w:ascii="仿宋_GB2312" w:eastAsia="仿宋_GB2312" w:hAnsi="宋体"/>
          <w:sz w:val="30"/>
          <w:szCs w:val="30"/>
        </w:rPr>
        <w:t>5</w:t>
      </w:r>
      <w:r w:rsidRPr="00886F32">
        <w:rPr>
          <w:rFonts w:ascii="仿宋_GB2312" w:eastAsia="仿宋_GB2312" w:hAnsi="宋体" w:hint="eastAsia"/>
          <w:sz w:val="30"/>
          <w:szCs w:val="30"/>
        </w:rPr>
        <w:t>个专业列为</w:t>
      </w:r>
      <w:r w:rsidRPr="00886F32">
        <w:rPr>
          <w:rFonts w:ascii="仿宋_GB2312" w:eastAsia="仿宋_GB2312" w:hAnsi="宋体"/>
          <w:sz w:val="30"/>
          <w:szCs w:val="30"/>
        </w:rPr>
        <w:t>B</w:t>
      </w:r>
      <w:r w:rsidRPr="00886F32">
        <w:rPr>
          <w:rFonts w:ascii="仿宋_GB2312" w:eastAsia="仿宋_GB2312" w:hAnsi="宋体" w:hint="eastAsia"/>
          <w:sz w:val="30"/>
          <w:szCs w:val="30"/>
        </w:rPr>
        <w:t>类进行改造提升，</w:t>
      </w:r>
      <w:r w:rsidRPr="00886F32">
        <w:rPr>
          <w:rFonts w:ascii="仿宋_GB2312" w:eastAsia="仿宋_GB2312" w:hAnsi="宋体"/>
          <w:sz w:val="30"/>
          <w:szCs w:val="30"/>
        </w:rPr>
        <w:t>5</w:t>
      </w:r>
      <w:r w:rsidRPr="00886F32">
        <w:rPr>
          <w:rFonts w:ascii="仿宋_GB2312" w:eastAsia="仿宋_GB2312" w:hAnsi="宋体" w:hint="eastAsia"/>
          <w:sz w:val="30"/>
          <w:szCs w:val="30"/>
        </w:rPr>
        <w:t>个专业列为</w:t>
      </w:r>
      <w:r w:rsidRPr="00886F32">
        <w:rPr>
          <w:rFonts w:ascii="仿宋_GB2312" w:eastAsia="仿宋_GB2312" w:hAnsi="宋体"/>
          <w:sz w:val="30"/>
          <w:szCs w:val="30"/>
        </w:rPr>
        <w:t>C</w:t>
      </w:r>
      <w:r w:rsidRPr="00886F32">
        <w:rPr>
          <w:rFonts w:ascii="仿宋_GB2312" w:eastAsia="仿宋_GB2312" w:hAnsi="宋体" w:hint="eastAsia"/>
          <w:sz w:val="30"/>
          <w:szCs w:val="30"/>
        </w:rPr>
        <w:t>类进行调整合并，三个新办专业暂不列入分层建设序列之中。同时，停办表演专业，停招市场营销、舞蹈编导专业，对旅游管理、教育技术学、英语专业提出预警。</w:t>
      </w:r>
    </w:p>
    <w:p w:rsidR="002A6356" w:rsidRDefault="002A6356" w:rsidP="00F0507A">
      <w:pPr>
        <w:spacing w:line="500" w:lineRule="exact"/>
        <w:ind w:firstLineChars="200" w:firstLine="31680"/>
        <w:rPr>
          <w:rFonts w:ascii="仿宋_GB2312" w:eastAsia="仿宋_GB2312" w:hAnsi="宋体"/>
          <w:sz w:val="30"/>
          <w:szCs w:val="30"/>
        </w:rPr>
      </w:pPr>
      <w:r w:rsidRPr="00886F32">
        <w:rPr>
          <w:rFonts w:ascii="仿宋_GB2312" w:eastAsia="仿宋_GB2312" w:hAnsi="宋体" w:hint="eastAsia"/>
          <w:sz w:val="30"/>
          <w:szCs w:val="30"/>
        </w:rPr>
        <w:t>据了解，本科专业人才培养方案修订工作已经正式启动，学校也将于近期集中研究本科专业分层建设方案，对专业建设进行动态管理，落实责任，促进专业更好地与社会需求对接，提高人才培养质量。</w:t>
      </w:r>
    </w:p>
    <w:p w:rsidR="002A6356" w:rsidRDefault="002A6356" w:rsidP="00B50C84">
      <w:pPr>
        <w:spacing w:line="500" w:lineRule="exact"/>
        <w:jc w:val="center"/>
        <w:rPr>
          <w:rFonts w:ascii="黑体" w:eastAsia="黑体"/>
          <w:color w:val="333333"/>
          <w:sz w:val="32"/>
          <w:szCs w:val="32"/>
        </w:rPr>
      </w:pPr>
      <w:r w:rsidRPr="00B50C84">
        <w:rPr>
          <w:rFonts w:ascii="黑体" w:eastAsia="黑体" w:hint="eastAsia"/>
          <w:color w:val="333333"/>
          <w:sz w:val="32"/>
          <w:szCs w:val="32"/>
        </w:rPr>
        <w:t>省普通高等学校体育学类专业</w:t>
      </w:r>
    </w:p>
    <w:p w:rsidR="002A6356" w:rsidRPr="00B50C84" w:rsidRDefault="002A6356" w:rsidP="00DC43EC">
      <w:pPr>
        <w:spacing w:line="500" w:lineRule="exact"/>
        <w:jc w:val="center"/>
        <w:rPr>
          <w:rFonts w:ascii="黑体" w:eastAsia="黑体"/>
          <w:color w:val="333333"/>
          <w:sz w:val="32"/>
          <w:szCs w:val="32"/>
        </w:rPr>
      </w:pPr>
      <w:r w:rsidRPr="00B50C84">
        <w:rPr>
          <w:rFonts w:ascii="黑体" w:eastAsia="黑体" w:hint="eastAsia"/>
          <w:color w:val="333333"/>
          <w:sz w:val="32"/>
          <w:szCs w:val="32"/>
        </w:rPr>
        <w:t>综合评价评审专家工作会议在我校召开</w:t>
      </w:r>
    </w:p>
    <w:p w:rsidR="002A6356" w:rsidRPr="00B50C84" w:rsidRDefault="002A6356" w:rsidP="00F0507A">
      <w:pPr>
        <w:spacing w:line="480" w:lineRule="exact"/>
        <w:ind w:firstLineChars="200" w:firstLine="31680"/>
        <w:rPr>
          <w:rFonts w:ascii="仿宋_GB2312" w:eastAsia="仿宋_GB2312" w:hAnsi="宋体"/>
          <w:sz w:val="30"/>
          <w:szCs w:val="30"/>
        </w:rPr>
      </w:pPr>
      <w:r w:rsidRPr="00B50C84">
        <w:rPr>
          <w:rFonts w:ascii="仿宋_GB2312" w:eastAsia="仿宋_GB2312" w:hAnsi="宋体"/>
          <w:sz w:val="30"/>
          <w:szCs w:val="30"/>
        </w:rPr>
        <w:t>4</w:t>
      </w:r>
      <w:r w:rsidRPr="00B50C84">
        <w:rPr>
          <w:rFonts w:ascii="仿宋_GB2312" w:eastAsia="仿宋_GB2312" w:hAnsi="宋体" w:hint="eastAsia"/>
          <w:sz w:val="30"/>
          <w:szCs w:val="30"/>
        </w:rPr>
        <w:t>月</w:t>
      </w:r>
      <w:r w:rsidRPr="00B50C84">
        <w:rPr>
          <w:rFonts w:ascii="仿宋_GB2312" w:eastAsia="仿宋_GB2312" w:hAnsi="宋体"/>
          <w:sz w:val="30"/>
          <w:szCs w:val="30"/>
        </w:rPr>
        <w:t>28</w:t>
      </w:r>
      <w:r w:rsidRPr="00B50C84">
        <w:rPr>
          <w:rFonts w:ascii="仿宋_GB2312" w:eastAsia="仿宋_GB2312" w:hAnsi="宋体" w:hint="eastAsia"/>
          <w:sz w:val="30"/>
          <w:szCs w:val="30"/>
        </w:rPr>
        <w:t>日，辽宁省普通高等学校体育学类专业综合评价评审专家工作会议在我校召开，沈阳体育学院作为辽宁省普通高等学校体育学类专业教学指导委员（以下简称“教指委”）主任委员单位，认真准备了筹备工作。来自全省</w:t>
      </w:r>
      <w:r w:rsidRPr="00B50C84">
        <w:rPr>
          <w:rFonts w:ascii="仿宋_GB2312" w:eastAsia="仿宋_GB2312" w:hAnsi="宋体"/>
          <w:sz w:val="30"/>
          <w:szCs w:val="30"/>
        </w:rPr>
        <w:t>11</w:t>
      </w:r>
      <w:r w:rsidRPr="00B50C84">
        <w:rPr>
          <w:rFonts w:ascii="仿宋_GB2312" w:eastAsia="仿宋_GB2312" w:hAnsi="宋体" w:hint="eastAsia"/>
          <w:sz w:val="30"/>
          <w:szCs w:val="30"/>
        </w:rPr>
        <w:t>所参评院校的</w:t>
      </w:r>
      <w:r w:rsidRPr="00B50C84">
        <w:rPr>
          <w:rFonts w:ascii="仿宋_GB2312" w:eastAsia="仿宋_GB2312" w:hAnsi="宋体"/>
          <w:sz w:val="30"/>
          <w:szCs w:val="30"/>
        </w:rPr>
        <w:t>50</w:t>
      </w:r>
      <w:r w:rsidRPr="00B50C84">
        <w:rPr>
          <w:rFonts w:ascii="仿宋_GB2312" w:eastAsia="仿宋_GB2312" w:hAnsi="宋体" w:hint="eastAsia"/>
          <w:sz w:val="30"/>
          <w:szCs w:val="30"/>
        </w:rPr>
        <w:t>余位体育教育、运动训练、社会体育指导与管理专业评审专家参加会议，我校党委书记王钰清同志出席会议并致欢迎词。</w:t>
      </w:r>
    </w:p>
    <w:p w:rsidR="002A6356" w:rsidRPr="00B50C84" w:rsidRDefault="002A6356" w:rsidP="00F0507A">
      <w:pPr>
        <w:spacing w:line="480" w:lineRule="exact"/>
        <w:ind w:firstLineChars="200" w:firstLine="31680"/>
        <w:rPr>
          <w:rFonts w:ascii="仿宋_GB2312" w:eastAsia="仿宋_GB2312" w:hAnsi="宋体"/>
          <w:sz w:val="30"/>
          <w:szCs w:val="30"/>
        </w:rPr>
      </w:pPr>
      <w:r w:rsidRPr="00B50C84">
        <w:rPr>
          <w:rFonts w:ascii="仿宋_GB2312" w:eastAsia="仿宋_GB2312" w:hAnsi="宋体" w:hint="eastAsia"/>
          <w:sz w:val="30"/>
          <w:szCs w:val="30"/>
        </w:rPr>
        <w:t>会议由教指委主任委员、学校副院长李杰凯教授主持。会上传达了辽宁省教育厅</w:t>
      </w:r>
      <w:r w:rsidRPr="00B50C84">
        <w:rPr>
          <w:rFonts w:ascii="仿宋_GB2312" w:eastAsia="仿宋_GB2312" w:hAnsi="宋体"/>
          <w:sz w:val="30"/>
          <w:szCs w:val="30"/>
        </w:rPr>
        <w:t>4</w:t>
      </w:r>
      <w:r w:rsidRPr="00B50C84">
        <w:rPr>
          <w:rFonts w:ascii="仿宋_GB2312" w:eastAsia="仿宋_GB2312" w:hAnsi="宋体" w:hint="eastAsia"/>
          <w:sz w:val="30"/>
          <w:szCs w:val="30"/>
        </w:rPr>
        <w:t>月</w:t>
      </w:r>
      <w:r w:rsidRPr="00B50C84">
        <w:rPr>
          <w:rFonts w:ascii="仿宋_GB2312" w:eastAsia="仿宋_GB2312" w:hAnsi="宋体"/>
          <w:sz w:val="30"/>
          <w:szCs w:val="30"/>
        </w:rPr>
        <w:t>22</w:t>
      </w:r>
      <w:r w:rsidRPr="00B50C84">
        <w:rPr>
          <w:rFonts w:ascii="仿宋_GB2312" w:eastAsia="仿宋_GB2312" w:hAnsi="宋体" w:hint="eastAsia"/>
          <w:sz w:val="30"/>
          <w:szCs w:val="30"/>
        </w:rPr>
        <w:t>日专业综合评价评审工作会议精神，强调了综合评价工作的重要意义和原则性要求，部署了体育学类专业综合评价评审工作。</w:t>
      </w:r>
    </w:p>
    <w:p w:rsidR="002A6356" w:rsidRPr="00B50C84" w:rsidRDefault="002A6356" w:rsidP="00F0507A">
      <w:pPr>
        <w:spacing w:line="480" w:lineRule="exact"/>
        <w:ind w:firstLineChars="200" w:firstLine="31680"/>
        <w:rPr>
          <w:rFonts w:ascii="仿宋_GB2312" w:eastAsia="仿宋_GB2312" w:hAnsi="宋体"/>
          <w:sz w:val="30"/>
          <w:szCs w:val="30"/>
        </w:rPr>
      </w:pPr>
      <w:r w:rsidRPr="00B50C84">
        <w:rPr>
          <w:rFonts w:ascii="仿宋_GB2312" w:eastAsia="仿宋_GB2312" w:hAnsi="宋体" w:hint="eastAsia"/>
          <w:sz w:val="30"/>
          <w:szCs w:val="30"/>
        </w:rPr>
        <w:t>教指委秘书长、学校教务处处长林勇虎教授就体育学类专业综合评价实施方案、定性指标要点、定性指标打分表、生师比基数、定量指标数据核查方案进行了详细介绍，并就定性评价方法进行了培训。</w:t>
      </w:r>
    </w:p>
    <w:p w:rsidR="002A6356" w:rsidRPr="00886F32" w:rsidRDefault="002A6356" w:rsidP="00F0507A">
      <w:pPr>
        <w:spacing w:line="480" w:lineRule="exact"/>
        <w:ind w:firstLineChars="200" w:firstLine="31680"/>
        <w:rPr>
          <w:rFonts w:ascii="仿宋_GB2312" w:eastAsia="仿宋_GB2312" w:hAnsi="宋体"/>
          <w:sz w:val="30"/>
          <w:szCs w:val="30"/>
        </w:rPr>
      </w:pPr>
      <w:r w:rsidRPr="00B50C84">
        <w:rPr>
          <w:rFonts w:ascii="仿宋_GB2312" w:eastAsia="仿宋_GB2312" w:hAnsi="宋体" w:hint="eastAsia"/>
          <w:sz w:val="30"/>
          <w:szCs w:val="30"/>
        </w:rPr>
        <w:t>与会评审专家对实施方案进行了交流研讨，达成共识。会后将按照各自分工进行网络评审工作。按照省教育厅安排，专家评审工作将于</w:t>
      </w:r>
      <w:r w:rsidRPr="00B50C84">
        <w:rPr>
          <w:rFonts w:ascii="仿宋_GB2312" w:eastAsia="仿宋_GB2312" w:hAnsi="宋体"/>
          <w:sz w:val="30"/>
          <w:szCs w:val="30"/>
        </w:rPr>
        <w:t>4</w:t>
      </w:r>
      <w:r w:rsidRPr="00B50C84">
        <w:rPr>
          <w:rFonts w:ascii="仿宋_GB2312" w:eastAsia="仿宋_GB2312" w:hAnsi="宋体" w:hint="eastAsia"/>
          <w:sz w:val="30"/>
          <w:szCs w:val="30"/>
        </w:rPr>
        <w:t>月</w:t>
      </w:r>
      <w:r w:rsidRPr="00B50C84">
        <w:rPr>
          <w:rFonts w:ascii="仿宋_GB2312" w:eastAsia="仿宋_GB2312" w:hAnsi="宋体"/>
          <w:sz w:val="30"/>
          <w:szCs w:val="30"/>
        </w:rPr>
        <w:t>30</w:t>
      </w:r>
      <w:r w:rsidRPr="00B50C84">
        <w:rPr>
          <w:rFonts w:ascii="仿宋_GB2312" w:eastAsia="仿宋_GB2312" w:hAnsi="宋体" w:hint="eastAsia"/>
          <w:sz w:val="30"/>
          <w:szCs w:val="30"/>
        </w:rPr>
        <w:t>日启动，</w:t>
      </w:r>
      <w:r w:rsidRPr="00B50C84">
        <w:rPr>
          <w:rFonts w:ascii="仿宋_GB2312" w:eastAsia="仿宋_GB2312" w:hAnsi="宋体"/>
          <w:sz w:val="30"/>
          <w:szCs w:val="30"/>
        </w:rPr>
        <w:t>5</w:t>
      </w:r>
      <w:r w:rsidRPr="00B50C84">
        <w:rPr>
          <w:rFonts w:ascii="仿宋_GB2312" w:eastAsia="仿宋_GB2312" w:hAnsi="宋体" w:hint="eastAsia"/>
          <w:sz w:val="30"/>
          <w:szCs w:val="30"/>
        </w:rPr>
        <w:t>月</w:t>
      </w:r>
      <w:r w:rsidRPr="00B50C84">
        <w:rPr>
          <w:rFonts w:ascii="仿宋_GB2312" w:eastAsia="仿宋_GB2312" w:hAnsi="宋体"/>
          <w:sz w:val="30"/>
          <w:szCs w:val="30"/>
        </w:rPr>
        <w:t>8</w:t>
      </w:r>
      <w:r w:rsidRPr="00B50C84">
        <w:rPr>
          <w:rFonts w:ascii="仿宋_GB2312" w:eastAsia="仿宋_GB2312" w:hAnsi="宋体" w:hint="eastAsia"/>
          <w:sz w:val="30"/>
          <w:szCs w:val="30"/>
        </w:rPr>
        <w:t>日结束。</w:t>
      </w:r>
    </w:p>
    <w:p w:rsidR="002A6356" w:rsidRDefault="002A6356" w:rsidP="00965DE8">
      <w:pPr>
        <w:spacing w:line="390" w:lineRule="exact"/>
        <w:rPr>
          <w:rFonts w:ascii="宋体"/>
          <w:b/>
          <w:sz w:val="32"/>
          <w:szCs w:val="32"/>
        </w:rPr>
      </w:pPr>
    </w:p>
    <w:p w:rsidR="002A6356" w:rsidRDefault="002A6356" w:rsidP="00965DE8">
      <w:pPr>
        <w:spacing w:line="390" w:lineRule="exact"/>
        <w:rPr>
          <w:rFonts w:ascii="宋体"/>
          <w:b/>
          <w:sz w:val="32"/>
          <w:szCs w:val="32"/>
        </w:rPr>
      </w:pPr>
      <w:r>
        <w:rPr>
          <w:noProof/>
        </w:rPr>
        <w:pict>
          <v:shape id="_x0000_s1031" type="#_x0000_t136" style="position:absolute;left:0;text-align:left;margin-left:0;margin-top:16.3pt;width:108pt;height:18pt;z-index:251662848" fillcolor="black">
            <v:shadow color="#868686"/>
            <v:textpath style="font-family:&quot;宋体&quot;;font-size:18pt;font-weight:bold;v-text-kern:t" trim="t" fitpath="t" string="创新创业"/>
          </v:shape>
        </w:pict>
      </w:r>
    </w:p>
    <w:p w:rsidR="002A6356" w:rsidRDefault="002A6356" w:rsidP="00965DE8">
      <w:pPr>
        <w:spacing w:line="390" w:lineRule="exact"/>
        <w:rPr>
          <w:rFonts w:ascii="宋体"/>
          <w:b/>
          <w:sz w:val="32"/>
          <w:szCs w:val="32"/>
        </w:rPr>
      </w:pPr>
      <w:r>
        <w:rPr>
          <w:noProof/>
        </w:rPr>
        <w:pict>
          <v:shape id="_x0000_s1032" type="#_x0000_t75" alt="" style="position:absolute;left:0;text-align:left;margin-left:0;margin-top:-33.4pt;width:108pt;height:31.2pt;z-index:251661824">
            <v:imagedata r:id="rId10" o:title=""/>
          </v:shape>
        </w:pict>
      </w:r>
    </w:p>
    <w:p w:rsidR="002A6356" w:rsidRPr="00A65FB3" w:rsidRDefault="002A6356" w:rsidP="00A65FB3">
      <w:pPr>
        <w:spacing w:line="500" w:lineRule="exact"/>
        <w:jc w:val="center"/>
        <w:rPr>
          <w:rFonts w:ascii="黑体" w:eastAsia="黑体"/>
          <w:color w:val="333333"/>
          <w:sz w:val="32"/>
          <w:szCs w:val="32"/>
        </w:rPr>
      </w:pPr>
      <w:r w:rsidRPr="00A65FB3">
        <w:rPr>
          <w:rFonts w:ascii="黑体" w:eastAsia="黑体" w:hint="eastAsia"/>
          <w:color w:val="333333"/>
          <w:sz w:val="32"/>
          <w:szCs w:val="32"/>
        </w:rPr>
        <w:t>学校组织开展创新创业教学与实践专题培训</w:t>
      </w:r>
    </w:p>
    <w:p w:rsidR="002A6356" w:rsidRPr="00A65FB3" w:rsidRDefault="002A6356" w:rsidP="00F0507A">
      <w:pPr>
        <w:spacing w:line="500" w:lineRule="exact"/>
        <w:ind w:firstLineChars="200" w:firstLine="31680"/>
        <w:rPr>
          <w:rFonts w:ascii="仿宋_GB2312" w:eastAsia="仿宋_GB2312" w:hAnsi="宋体"/>
          <w:sz w:val="30"/>
          <w:szCs w:val="30"/>
        </w:rPr>
      </w:pPr>
      <w:r w:rsidRPr="00A65FB3">
        <w:rPr>
          <w:rFonts w:ascii="仿宋_GB2312" w:eastAsia="仿宋_GB2312" w:hAnsi="宋体" w:hint="eastAsia"/>
          <w:sz w:val="30"/>
          <w:szCs w:val="30"/>
        </w:rPr>
        <w:t>为了进一步提升我校教师的创新创业教育能力，保证大学生创新创业训练计划项目顺利开展，</w:t>
      </w:r>
      <w:r w:rsidRPr="00A65FB3">
        <w:rPr>
          <w:rFonts w:ascii="仿宋_GB2312" w:eastAsia="仿宋_GB2312" w:hAnsi="宋体"/>
          <w:sz w:val="30"/>
          <w:szCs w:val="30"/>
        </w:rPr>
        <w:t>4</w:t>
      </w:r>
      <w:r w:rsidRPr="00A65FB3">
        <w:rPr>
          <w:rFonts w:ascii="仿宋_GB2312" w:eastAsia="仿宋_GB2312" w:hAnsi="宋体" w:hint="eastAsia"/>
          <w:sz w:val="30"/>
          <w:szCs w:val="30"/>
        </w:rPr>
        <w:t>月</w:t>
      </w:r>
      <w:r w:rsidRPr="00A65FB3">
        <w:rPr>
          <w:rFonts w:ascii="仿宋_GB2312" w:eastAsia="仿宋_GB2312" w:hAnsi="宋体"/>
          <w:sz w:val="30"/>
          <w:szCs w:val="30"/>
        </w:rPr>
        <w:t>9</w:t>
      </w:r>
      <w:r w:rsidRPr="00A65FB3">
        <w:rPr>
          <w:rFonts w:ascii="仿宋_GB2312" w:eastAsia="仿宋_GB2312" w:hAnsi="宋体" w:hint="eastAsia"/>
          <w:sz w:val="30"/>
          <w:szCs w:val="30"/>
        </w:rPr>
        <w:t>日，大学生创新创业与就业指导中心组织开展了创新创业教育教学主题培训工作。本次培训由大学生创新创业与就业指导中心副主任付宝森主持，承担我校大学生创新创业训练计划项目的指导教师、辅导员以及有创业意向和创业项目的在校学生参加了培训。</w:t>
      </w:r>
    </w:p>
    <w:p w:rsidR="002A6356" w:rsidRPr="00A65FB3" w:rsidRDefault="002A6356" w:rsidP="00A65FB3">
      <w:pPr>
        <w:spacing w:line="500" w:lineRule="exact"/>
        <w:rPr>
          <w:rFonts w:ascii="仿宋_GB2312" w:eastAsia="仿宋_GB2312" w:hAnsi="宋体"/>
          <w:sz w:val="30"/>
          <w:szCs w:val="30"/>
        </w:rPr>
      </w:pPr>
      <w:r>
        <w:rPr>
          <w:rFonts w:ascii="仿宋_GB2312" w:eastAsia="仿宋_GB2312" w:hAnsi="宋体"/>
          <w:sz w:val="30"/>
          <w:szCs w:val="30"/>
        </w:rPr>
        <w:t>  </w:t>
      </w:r>
      <w:r w:rsidRPr="00A65FB3">
        <w:rPr>
          <w:rFonts w:ascii="仿宋_GB2312" w:eastAsia="仿宋_GB2312" w:hAnsi="宋体" w:hint="eastAsia"/>
          <w:sz w:val="30"/>
          <w:szCs w:val="30"/>
        </w:rPr>
        <w:t>此次培训邀请了辽宁省创新创业教育指导委员会委员、辽宁省大学生创业项目评审专家、辽宁省大学生创业大赛评审委员会委员、全国高校创业指导师、沈阳师范大学教授王学颖进校培训。王教授介绍了深化创新创业教育改革的形势及机会、目前高校创新创业教育的现状及问题以及教师如何开展创新创业教育。她从创新创业项目和竞赛两个方面入手，介绍指导教师的指导方法和技巧、学生在创新创业项目和竞赛中如何选题、撰写创业计划书需要注意的问题等。培训会上，王教授针对我校的创业项目现场进行交流指导。整个培训过程中，老师和学生都积极参与，现场气氛热烈。</w:t>
      </w:r>
    </w:p>
    <w:p w:rsidR="002A6356" w:rsidRPr="00A65FB3" w:rsidRDefault="002A6356" w:rsidP="00A65FB3">
      <w:pPr>
        <w:spacing w:line="500" w:lineRule="exact"/>
        <w:rPr>
          <w:rFonts w:ascii="仿宋_GB2312" w:eastAsia="仿宋_GB2312" w:hAnsi="宋体"/>
          <w:sz w:val="30"/>
          <w:szCs w:val="30"/>
        </w:rPr>
      </w:pPr>
      <w:r w:rsidRPr="00A65FB3">
        <w:rPr>
          <w:rFonts w:ascii="仿宋_GB2312" w:eastAsia="仿宋_GB2312" w:hAnsi="宋体"/>
          <w:sz w:val="30"/>
          <w:szCs w:val="30"/>
        </w:rPr>
        <w:t> </w:t>
      </w:r>
      <w:r w:rsidRPr="00A65FB3">
        <w:rPr>
          <w:rFonts w:ascii="仿宋_GB2312" w:eastAsia="仿宋_GB2312" w:hAnsi="宋体"/>
          <w:sz w:val="30"/>
          <w:szCs w:val="30"/>
        </w:rPr>
        <w:t xml:space="preserve"> </w:t>
      </w:r>
      <w:r>
        <w:rPr>
          <w:rFonts w:ascii="仿宋_GB2312" w:eastAsia="仿宋_GB2312" w:hAnsi="宋体"/>
          <w:sz w:val="30"/>
          <w:szCs w:val="30"/>
        </w:rPr>
        <w:t xml:space="preserve"> </w:t>
      </w:r>
      <w:r w:rsidRPr="00A65FB3">
        <w:rPr>
          <w:rFonts w:ascii="仿宋_GB2312" w:eastAsia="仿宋_GB2312" w:hAnsi="宋体" w:hint="eastAsia"/>
          <w:sz w:val="30"/>
          <w:szCs w:val="30"/>
        </w:rPr>
        <w:t>本次培训，进一步更新了教师的创新创业教育教学理念，提升了教师的创新创业指导能力。同时通过现场交流指导，激发了教师和学生参与创新创业实践的热情，为提高我校大创项目申报的数量和质量、参与各类大创竞赛的层次和领域奠定了良好的基础。</w:t>
      </w:r>
    </w:p>
    <w:p w:rsidR="002A6356" w:rsidRDefault="002A6356" w:rsidP="00A65FB3">
      <w:pPr>
        <w:spacing w:line="500" w:lineRule="exact"/>
        <w:rPr>
          <w:rFonts w:ascii="宋体"/>
          <w:b/>
          <w:sz w:val="32"/>
          <w:szCs w:val="32"/>
        </w:rPr>
      </w:pPr>
      <w:r>
        <w:rPr>
          <w:noProof/>
        </w:rPr>
        <w:pict>
          <v:shape id="图片 18" o:spid="_x0000_s1033" type="#_x0000_t75" alt="bz002" style="position:absolute;left:0;text-align:left;margin-left:0;margin-top:4.4pt;width:81pt;height:54.6pt;z-index:-251657728;visibility:visible;mso-wrap-distance-left:0;mso-wrap-distance-right:0;mso-position-vertical-relative:line" o:allowoverlap="f">
            <v:imagedata r:id="rId11" o:title=""/>
          </v:shape>
        </w:pict>
      </w:r>
    </w:p>
    <w:p w:rsidR="002A6356" w:rsidRDefault="002A6356" w:rsidP="00FC6C24">
      <w:pPr>
        <w:widowControl/>
        <w:spacing w:line="500" w:lineRule="exact"/>
        <w:rPr>
          <w:rFonts w:ascii="仿宋_GB2312" w:eastAsia="仿宋_GB2312" w:hAnsi="宋体" w:cs="宋体"/>
          <w:color w:val="000000"/>
          <w:kern w:val="0"/>
          <w:sz w:val="28"/>
          <w:szCs w:val="28"/>
        </w:rPr>
      </w:pPr>
      <w:r>
        <w:rPr>
          <w:noProof/>
        </w:rPr>
        <w:pict>
          <v:shape id="_x0000_s1034" type="#_x0000_t136" style="position:absolute;left:0;text-align:left;margin-left:81pt;margin-top:8.3pt;width:170.45pt;height:28.05pt;z-index:251657728" fillcolor="#fc9">
            <v:fill r:id="rId12"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2A6356" w:rsidRPr="000562F0" w:rsidRDefault="002A6356" w:rsidP="00FC6C24">
      <w:pPr>
        <w:widowControl/>
        <w:spacing w:line="500" w:lineRule="exact"/>
        <w:rPr>
          <w:rFonts w:ascii="仿宋_GB2312" w:eastAsia="仿宋_GB2312" w:hAnsi="宋体" w:cs="宋体"/>
          <w:color w:val="000000"/>
          <w:kern w:val="0"/>
          <w:sz w:val="28"/>
          <w:szCs w:val="28"/>
        </w:rPr>
      </w:pPr>
    </w:p>
    <w:p w:rsidR="002A6356" w:rsidRPr="00C47DC3" w:rsidRDefault="002A6356" w:rsidP="00FC6C24">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教务处</w:t>
      </w:r>
    </w:p>
    <w:p w:rsidR="002A6356" w:rsidRPr="00422D6C" w:rsidRDefault="002A6356" w:rsidP="00F0507A">
      <w:pPr>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
          <w:attr w:name="Month" w:val="4"/>
          <w:attr w:name="Year" w:val="2015"/>
        </w:smartTagP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3</w:t>
        </w:r>
        <w:r w:rsidRPr="00422D6C">
          <w:rPr>
            <w:rFonts w:ascii="仿宋_GB2312" w:eastAsia="仿宋_GB2312" w:hAnsi="宋体" w:hint="eastAsia"/>
            <w:sz w:val="30"/>
            <w:szCs w:val="30"/>
          </w:rPr>
          <w:t>日</w:t>
        </w:r>
      </w:smartTag>
      <w:r w:rsidRPr="00422D6C">
        <w:rPr>
          <w:rFonts w:ascii="仿宋_GB2312" w:eastAsia="仿宋_GB2312" w:hAnsi="宋体" w:hint="eastAsia"/>
          <w:sz w:val="30"/>
          <w:szCs w:val="30"/>
        </w:rPr>
        <w:t>，向省教育厅报送教师教学能力提升培训调查问卷和需求调查表。</w:t>
      </w:r>
    </w:p>
    <w:p w:rsidR="002A6356" w:rsidRPr="00422D6C" w:rsidRDefault="002A6356" w:rsidP="00F0507A">
      <w:pPr>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●利用清明节假期</w:t>
      </w:r>
      <w:r>
        <w:rPr>
          <w:rFonts w:ascii="仿宋_GB2312" w:eastAsia="仿宋_GB2312" w:hAnsi="宋体" w:hint="eastAsia"/>
          <w:sz w:val="30"/>
          <w:szCs w:val="30"/>
        </w:rPr>
        <w:t>，在</w:t>
      </w:r>
      <w:r w:rsidRPr="00422D6C">
        <w:rPr>
          <w:rFonts w:ascii="仿宋_GB2312" w:eastAsia="仿宋_GB2312" w:hAnsi="宋体" w:hint="eastAsia"/>
          <w:sz w:val="30"/>
          <w:szCs w:val="30"/>
        </w:rPr>
        <w:t>科研处的协助下</w:t>
      </w:r>
      <w:r w:rsidRPr="00422D6C">
        <w:rPr>
          <w:rFonts w:ascii="仿宋_GB2312" w:eastAsia="仿宋_GB2312" w:hAnsi="宋体"/>
          <w:sz w:val="30"/>
          <w:szCs w:val="30"/>
        </w:rPr>
        <w:t>,</w:t>
      </w:r>
      <w:r w:rsidRPr="00422D6C">
        <w:rPr>
          <w:rFonts w:ascii="仿宋_GB2312" w:eastAsia="仿宋_GB2312" w:hAnsi="宋体" w:hint="eastAsia"/>
          <w:sz w:val="30"/>
          <w:szCs w:val="30"/>
        </w:rPr>
        <w:t>完成了</w:t>
      </w:r>
      <w:r w:rsidRPr="00422D6C">
        <w:rPr>
          <w:rFonts w:ascii="仿宋_GB2312" w:eastAsia="仿宋_GB2312" w:hAnsi="宋体"/>
          <w:sz w:val="30"/>
          <w:szCs w:val="30"/>
        </w:rPr>
        <w:t>3</w:t>
      </w:r>
      <w:r w:rsidRPr="00422D6C">
        <w:rPr>
          <w:rFonts w:ascii="仿宋_GB2312" w:eastAsia="仿宋_GB2312" w:hAnsi="宋体" w:hint="eastAsia"/>
          <w:sz w:val="30"/>
          <w:szCs w:val="30"/>
        </w:rPr>
        <w:t>个参评专业填报信息数据核查工作。共核查出错误信息</w:t>
      </w:r>
      <w:r w:rsidRPr="00422D6C">
        <w:rPr>
          <w:rFonts w:ascii="仿宋_GB2312" w:eastAsia="仿宋_GB2312" w:hAnsi="宋体"/>
          <w:sz w:val="30"/>
          <w:szCs w:val="30"/>
        </w:rPr>
        <w:t>78</w:t>
      </w:r>
      <w:r w:rsidRPr="00422D6C">
        <w:rPr>
          <w:rFonts w:ascii="仿宋_GB2312" w:eastAsia="仿宋_GB2312" w:hAnsi="宋体" w:hint="eastAsia"/>
          <w:sz w:val="30"/>
          <w:szCs w:val="30"/>
        </w:rPr>
        <w:t>条</w:t>
      </w:r>
      <w:r>
        <w:rPr>
          <w:rFonts w:ascii="仿宋_GB2312" w:eastAsia="仿宋_GB2312" w:hAnsi="宋体" w:hint="eastAsia"/>
          <w:sz w:val="30"/>
          <w:szCs w:val="30"/>
        </w:rPr>
        <w:t>，</w:t>
      </w:r>
      <w:r w:rsidRPr="00422D6C">
        <w:rPr>
          <w:rFonts w:ascii="仿宋_GB2312" w:eastAsia="仿宋_GB2312" w:hAnsi="宋体" w:hint="eastAsia"/>
          <w:sz w:val="30"/>
          <w:szCs w:val="30"/>
        </w:rPr>
        <w:t>无效信息</w:t>
      </w:r>
      <w:r w:rsidRPr="00422D6C">
        <w:rPr>
          <w:rFonts w:ascii="仿宋_GB2312" w:eastAsia="仿宋_GB2312" w:hAnsi="宋体"/>
          <w:sz w:val="30"/>
          <w:szCs w:val="30"/>
        </w:rPr>
        <w:t>52</w:t>
      </w:r>
      <w:r w:rsidRPr="00422D6C">
        <w:rPr>
          <w:rFonts w:ascii="仿宋_GB2312" w:eastAsia="仿宋_GB2312" w:hAnsi="宋体" w:hint="eastAsia"/>
          <w:sz w:val="30"/>
          <w:szCs w:val="30"/>
        </w:rPr>
        <w:t>条</w:t>
      </w:r>
      <w:r>
        <w:rPr>
          <w:rFonts w:ascii="仿宋_GB2312" w:eastAsia="仿宋_GB2312" w:hAnsi="宋体" w:hint="eastAsia"/>
          <w:sz w:val="30"/>
          <w:szCs w:val="30"/>
        </w:rPr>
        <w:t>，</w:t>
      </w:r>
      <w:r w:rsidRPr="00422D6C">
        <w:rPr>
          <w:rFonts w:ascii="仿宋_GB2312" w:eastAsia="仿宋_GB2312" w:hAnsi="宋体" w:hint="eastAsia"/>
          <w:sz w:val="30"/>
          <w:szCs w:val="30"/>
        </w:rPr>
        <w:t>补充信息</w:t>
      </w:r>
      <w:r w:rsidRPr="00422D6C">
        <w:rPr>
          <w:rFonts w:ascii="仿宋_GB2312" w:eastAsia="仿宋_GB2312" w:hAnsi="宋体"/>
          <w:sz w:val="30"/>
          <w:szCs w:val="30"/>
        </w:rPr>
        <w:t>52</w:t>
      </w:r>
      <w:r w:rsidRPr="00422D6C">
        <w:rPr>
          <w:rFonts w:ascii="仿宋_GB2312" w:eastAsia="仿宋_GB2312" w:hAnsi="宋体" w:hint="eastAsia"/>
          <w:sz w:val="30"/>
          <w:szCs w:val="30"/>
        </w:rPr>
        <w:t>条</w:t>
      </w:r>
      <w:r>
        <w:rPr>
          <w:rFonts w:ascii="仿宋_GB2312" w:eastAsia="仿宋_GB2312" w:hAnsi="宋体" w:hint="eastAsia"/>
          <w:sz w:val="30"/>
          <w:szCs w:val="30"/>
        </w:rPr>
        <w:t>，</w:t>
      </w:r>
      <w:r w:rsidRPr="00422D6C">
        <w:rPr>
          <w:rFonts w:ascii="仿宋_GB2312" w:eastAsia="仿宋_GB2312" w:hAnsi="宋体" w:hint="eastAsia"/>
          <w:sz w:val="30"/>
          <w:szCs w:val="30"/>
        </w:rPr>
        <w:t>高级职称教师有某个学年未授课人次达</w:t>
      </w:r>
      <w:r w:rsidRPr="00422D6C">
        <w:rPr>
          <w:rFonts w:ascii="仿宋_GB2312" w:eastAsia="仿宋_GB2312" w:hAnsi="宋体"/>
          <w:sz w:val="30"/>
          <w:szCs w:val="30"/>
        </w:rPr>
        <w:t>34</w:t>
      </w:r>
      <w:r w:rsidRPr="00422D6C">
        <w:rPr>
          <w:rFonts w:ascii="仿宋_GB2312" w:eastAsia="仿宋_GB2312" w:hAnsi="宋体" w:hint="eastAsia"/>
          <w:sz w:val="30"/>
          <w:szCs w:val="30"/>
        </w:rPr>
        <w:t>人次。</w:t>
      </w:r>
    </w:p>
    <w:p w:rsidR="002A6356" w:rsidRPr="00422D6C" w:rsidRDefault="002A6356" w:rsidP="00F0507A">
      <w:pPr>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8</w:t>
      </w:r>
      <w:r w:rsidRPr="00422D6C">
        <w:rPr>
          <w:rFonts w:ascii="仿宋_GB2312" w:eastAsia="仿宋_GB2312" w:hAnsi="宋体" w:hint="eastAsia"/>
          <w:sz w:val="30"/>
          <w:szCs w:val="30"/>
        </w:rPr>
        <w:t>日，组织各专业进行了本科专业信息平台填报及数据核查工作，并由各专业带头人和二级学院院长（系主任）签署了《沈阳体育学院本科专业信息平台数据材料填报确认书》，按时完成数据填报及核查工作。</w:t>
      </w:r>
    </w:p>
    <w:p w:rsidR="002A6356" w:rsidRPr="00422D6C" w:rsidRDefault="002A6356" w:rsidP="00F0507A">
      <w:pPr>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8</w:t>
      </w:r>
      <w:r w:rsidRPr="00422D6C">
        <w:rPr>
          <w:rFonts w:ascii="仿宋_GB2312" w:eastAsia="仿宋_GB2312" w:hAnsi="宋体" w:hint="eastAsia"/>
          <w:sz w:val="30"/>
          <w:szCs w:val="30"/>
        </w:rPr>
        <w:t>日，向省教育厅上报</w:t>
      </w:r>
      <w:r w:rsidRPr="00422D6C">
        <w:rPr>
          <w:rFonts w:ascii="仿宋_GB2312" w:eastAsia="仿宋_GB2312" w:hAnsi="宋体"/>
          <w:sz w:val="30"/>
          <w:szCs w:val="30"/>
        </w:rPr>
        <w:t>5</w:t>
      </w:r>
      <w:r w:rsidRPr="00422D6C">
        <w:rPr>
          <w:rFonts w:ascii="仿宋_GB2312" w:eastAsia="仿宋_GB2312" w:hAnsi="宋体" w:hint="eastAsia"/>
          <w:sz w:val="30"/>
          <w:szCs w:val="30"/>
        </w:rPr>
        <w:t>个转型专业转型实施方案。</w:t>
      </w:r>
    </w:p>
    <w:p w:rsidR="002A6356" w:rsidRPr="00422D6C" w:rsidRDefault="002A6356" w:rsidP="00F0507A">
      <w:pPr>
        <w:widowControl/>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9</w:t>
      </w:r>
      <w:r w:rsidRPr="00422D6C">
        <w:rPr>
          <w:rFonts w:ascii="仿宋_GB2312" w:eastAsia="仿宋_GB2312" w:hAnsi="宋体" w:hint="eastAsia"/>
          <w:sz w:val="30"/>
          <w:szCs w:val="30"/>
        </w:rPr>
        <w:t>日</w:t>
      </w:r>
      <w:r>
        <w:rPr>
          <w:rFonts w:ascii="仿宋_GB2312" w:eastAsia="仿宋_GB2312" w:hAnsi="宋体" w:hint="eastAsia"/>
          <w:sz w:val="30"/>
          <w:szCs w:val="30"/>
        </w:rPr>
        <w:t>，</w:t>
      </w:r>
      <w:r w:rsidRPr="00422D6C">
        <w:rPr>
          <w:rFonts w:ascii="仿宋_GB2312" w:eastAsia="仿宋_GB2312" w:hAnsi="宋体" w:hint="eastAsia"/>
          <w:sz w:val="30"/>
          <w:szCs w:val="30"/>
        </w:rPr>
        <w:t>完成</w:t>
      </w:r>
      <w:r w:rsidRPr="00422D6C">
        <w:rPr>
          <w:rFonts w:ascii="仿宋_GB2312" w:eastAsia="仿宋_GB2312" w:hAnsi="宋体"/>
          <w:sz w:val="30"/>
          <w:szCs w:val="30"/>
        </w:rPr>
        <w:t>2015</w:t>
      </w:r>
      <w:r w:rsidRPr="00422D6C">
        <w:rPr>
          <w:rFonts w:ascii="仿宋_GB2312" w:eastAsia="仿宋_GB2312" w:hAnsi="宋体" w:hint="eastAsia"/>
          <w:sz w:val="30"/>
          <w:szCs w:val="30"/>
        </w:rPr>
        <w:t>年度省属本科高校工作实绩考核相关部分材料准备工作，</w:t>
      </w:r>
      <w:r>
        <w:rPr>
          <w:rFonts w:ascii="仿宋_GB2312" w:eastAsia="仿宋_GB2312" w:hAnsi="宋体" w:hint="eastAsia"/>
          <w:sz w:val="30"/>
          <w:szCs w:val="30"/>
        </w:rPr>
        <w:t>撰写</w:t>
      </w:r>
      <w:r w:rsidRPr="00422D6C">
        <w:rPr>
          <w:rFonts w:ascii="仿宋_GB2312" w:eastAsia="仿宋_GB2312" w:hAnsi="宋体" w:hint="eastAsia"/>
          <w:sz w:val="30"/>
          <w:szCs w:val="30"/>
        </w:rPr>
        <w:t>学校专业设置、调整情况总结报告。</w:t>
      </w:r>
      <w:r w:rsidRPr="00422D6C">
        <w:rPr>
          <w:rFonts w:ascii="仿宋_GB2312" w:eastAsia="仿宋_GB2312" w:hAnsi="宋体"/>
          <w:sz w:val="30"/>
          <w:szCs w:val="30"/>
        </w:rPr>
        <w:br/>
      </w:r>
      <w:r>
        <w:rPr>
          <w:rFonts w:ascii="仿宋_GB2312" w:eastAsia="仿宋_GB2312" w:hAnsi="宋体"/>
          <w:sz w:val="30"/>
          <w:szCs w:val="30"/>
        </w:rPr>
        <w:t xml:space="preserve">    </w:t>
      </w: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13</w:t>
      </w:r>
      <w:r w:rsidRPr="00422D6C">
        <w:rPr>
          <w:rFonts w:ascii="仿宋_GB2312" w:eastAsia="仿宋_GB2312" w:hAnsi="宋体" w:hint="eastAsia"/>
          <w:sz w:val="30"/>
          <w:szCs w:val="30"/>
        </w:rPr>
        <w:t>日，按时向省教育厅报送了</w:t>
      </w:r>
      <w:r w:rsidRPr="00422D6C">
        <w:rPr>
          <w:rFonts w:ascii="仿宋_GB2312" w:eastAsia="仿宋_GB2312" w:hAnsi="宋体"/>
          <w:sz w:val="30"/>
          <w:szCs w:val="30"/>
        </w:rPr>
        <w:t>2015</w:t>
      </w:r>
      <w:r w:rsidRPr="00422D6C">
        <w:rPr>
          <w:rFonts w:ascii="仿宋_GB2312" w:eastAsia="仿宋_GB2312" w:hAnsi="宋体" w:hint="eastAsia"/>
          <w:sz w:val="30"/>
          <w:szCs w:val="30"/>
        </w:rPr>
        <w:t>年体育学类专业综合评价专家材料。体育教育专业：王新坤、刘建、郑凯</w:t>
      </w:r>
      <w:r>
        <w:rPr>
          <w:rFonts w:ascii="仿宋_GB2312" w:eastAsia="仿宋_GB2312" w:hAnsi="宋体" w:hint="eastAsia"/>
          <w:sz w:val="30"/>
          <w:szCs w:val="30"/>
        </w:rPr>
        <w:t>；</w:t>
      </w:r>
      <w:r w:rsidRPr="00422D6C">
        <w:rPr>
          <w:rFonts w:ascii="仿宋_GB2312" w:eastAsia="仿宋_GB2312" w:hAnsi="宋体" w:hint="eastAsia"/>
          <w:sz w:val="30"/>
          <w:szCs w:val="30"/>
        </w:rPr>
        <w:t>运动训练专业：刘兴、于泉海、郝庆威</w:t>
      </w:r>
      <w:r>
        <w:rPr>
          <w:rFonts w:ascii="仿宋_GB2312" w:eastAsia="仿宋_GB2312" w:hAnsi="宋体" w:hint="eastAsia"/>
          <w:sz w:val="30"/>
          <w:szCs w:val="30"/>
        </w:rPr>
        <w:t>；</w:t>
      </w:r>
      <w:r w:rsidRPr="00422D6C">
        <w:rPr>
          <w:rFonts w:ascii="仿宋_GB2312" w:eastAsia="仿宋_GB2312" w:hAnsi="宋体" w:hint="eastAsia"/>
          <w:sz w:val="30"/>
          <w:szCs w:val="30"/>
        </w:rPr>
        <w:t>社会体育指导与管理专业：曹继红、邹本旭、马艳红</w:t>
      </w:r>
      <w:r>
        <w:rPr>
          <w:rFonts w:ascii="仿宋_GB2312" w:eastAsia="仿宋_GB2312" w:hAnsi="宋体" w:hint="eastAsia"/>
          <w:sz w:val="30"/>
          <w:szCs w:val="30"/>
        </w:rPr>
        <w:t>。</w:t>
      </w:r>
    </w:p>
    <w:p w:rsidR="002A6356" w:rsidRDefault="002A6356" w:rsidP="00F0507A">
      <w:pPr>
        <w:widowControl/>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r>
        <w:rPr>
          <w:rFonts w:ascii="仿宋_GB2312" w:eastAsia="仿宋_GB2312" w:hAnsi="宋体"/>
          <w:sz w:val="30"/>
          <w:szCs w:val="30"/>
        </w:rPr>
        <w:t>4</w:t>
      </w:r>
      <w:r>
        <w:rPr>
          <w:rFonts w:ascii="仿宋_GB2312" w:eastAsia="仿宋_GB2312" w:hAnsi="宋体" w:hint="eastAsia"/>
          <w:sz w:val="30"/>
          <w:szCs w:val="30"/>
        </w:rPr>
        <w:t>月，</w:t>
      </w:r>
      <w:r w:rsidRPr="00422D6C">
        <w:rPr>
          <w:rFonts w:ascii="仿宋_GB2312" w:eastAsia="仿宋_GB2312" w:hAnsi="宋体" w:hint="eastAsia"/>
          <w:sz w:val="30"/>
          <w:szCs w:val="30"/>
        </w:rPr>
        <w:t>整理上交微课修改后作品，共计</w:t>
      </w:r>
      <w:r w:rsidRPr="00422D6C">
        <w:rPr>
          <w:rFonts w:ascii="仿宋_GB2312" w:eastAsia="仿宋_GB2312" w:hAnsi="宋体"/>
          <w:sz w:val="30"/>
          <w:szCs w:val="30"/>
        </w:rPr>
        <w:t>20</w:t>
      </w:r>
      <w:r w:rsidRPr="00422D6C">
        <w:rPr>
          <w:rFonts w:ascii="仿宋_GB2312" w:eastAsia="仿宋_GB2312" w:hAnsi="宋体" w:hint="eastAsia"/>
          <w:sz w:val="30"/>
          <w:szCs w:val="30"/>
        </w:rPr>
        <w:t>件，经与两位领导汇报，确定复审方案，邀请信息技术系一位专家做复审专家审查，</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22</w:t>
      </w:r>
      <w:r w:rsidRPr="00422D6C">
        <w:rPr>
          <w:rFonts w:ascii="仿宋_GB2312" w:eastAsia="仿宋_GB2312" w:hAnsi="宋体" w:hint="eastAsia"/>
          <w:sz w:val="30"/>
          <w:szCs w:val="30"/>
        </w:rPr>
        <w:t>日出复审结果，本月末出</w:t>
      </w:r>
      <w:r w:rsidRPr="00422D6C">
        <w:rPr>
          <w:rFonts w:ascii="仿宋_GB2312" w:eastAsia="仿宋_GB2312" w:hAnsi="宋体"/>
          <w:sz w:val="30"/>
          <w:szCs w:val="30"/>
        </w:rPr>
        <w:t>2015</w:t>
      </w:r>
      <w:r w:rsidRPr="00422D6C">
        <w:rPr>
          <w:rFonts w:ascii="仿宋_GB2312" w:eastAsia="仿宋_GB2312" w:hAnsi="宋体" w:hint="eastAsia"/>
          <w:sz w:val="30"/>
          <w:szCs w:val="30"/>
        </w:rPr>
        <w:t>年度微课试点建设结果文件。</w:t>
      </w:r>
    </w:p>
    <w:p w:rsidR="002A6356" w:rsidRPr="00422D6C" w:rsidRDefault="002A6356" w:rsidP="00F0507A">
      <w:pPr>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CA0167">
        <w:rPr>
          <w:rFonts w:ascii="仿宋_GB2312" w:eastAsia="仿宋_GB2312" w:hAnsi="宋体"/>
          <w:sz w:val="30"/>
          <w:szCs w:val="30"/>
        </w:rPr>
        <w:t>4</w:t>
      </w:r>
      <w:r w:rsidRPr="00CA0167">
        <w:rPr>
          <w:rFonts w:ascii="仿宋_GB2312" w:eastAsia="仿宋_GB2312" w:hAnsi="宋体" w:hint="eastAsia"/>
          <w:sz w:val="30"/>
          <w:szCs w:val="30"/>
        </w:rPr>
        <w:t>月</w:t>
      </w:r>
      <w:r w:rsidRPr="00CA0167">
        <w:rPr>
          <w:rFonts w:ascii="仿宋_GB2312" w:eastAsia="仿宋_GB2312" w:hAnsi="宋体"/>
          <w:sz w:val="30"/>
          <w:szCs w:val="30"/>
        </w:rPr>
        <w:t>11</w:t>
      </w:r>
      <w:r w:rsidRPr="00CA0167">
        <w:rPr>
          <w:rFonts w:ascii="仿宋_GB2312" w:eastAsia="仿宋_GB2312" w:hAnsi="宋体" w:hint="eastAsia"/>
          <w:sz w:val="30"/>
          <w:szCs w:val="30"/>
        </w:rPr>
        <w:t>日</w:t>
      </w:r>
      <w:r>
        <w:rPr>
          <w:rFonts w:ascii="仿宋_GB2312" w:eastAsia="仿宋_GB2312" w:hAnsi="宋体" w:hint="eastAsia"/>
          <w:sz w:val="30"/>
          <w:szCs w:val="30"/>
        </w:rPr>
        <w:t>，</w:t>
      </w:r>
      <w:r w:rsidRPr="00CA0167">
        <w:rPr>
          <w:rFonts w:ascii="仿宋_GB2312" w:eastAsia="仿宋_GB2312" w:hAnsi="宋体" w:hint="eastAsia"/>
          <w:sz w:val="30"/>
          <w:szCs w:val="30"/>
        </w:rPr>
        <w:t>组织相关教师、督导组成员和教务处领导召开</w:t>
      </w:r>
      <w:r w:rsidRPr="00CA0167">
        <w:rPr>
          <w:rFonts w:ascii="仿宋_GB2312" w:eastAsia="仿宋_GB2312" w:hAnsi="宋体"/>
          <w:sz w:val="30"/>
          <w:szCs w:val="30"/>
        </w:rPr>
        <w:t>2015-2016</w:t>
      </w:r>
      <w:r w:rsidRPr="00CA0167">
        <w:rPr>
          <w:rFonts w:ascii="仿宋_GB2312" w:eastAsia="仿宋_GB2312" w:hAnsi="宋体" w:hint="eastAsia"/>
          <w:sz w:val="30"/>
          <w:szCs w:val="30"/>
        </w:rPr>
        <w:t>学年第一学期教考分离试点分析总结会。</w:t>
      </w:r>
    </w:p>
    <w:p w:rsidR="002A6356" w:rsidRPr="00422D6C" w:rsidRDefault="002A6356" w:rsidP="00F0507A">
      <w:pPr>
        <w:widowControl/>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w:t>
      </w:r>
      <w:r w:rsidRPr="00422D6C">
        <w:rPr>
          <w:rFonts w:ascii="仿宋_GB2312" w:eastAsia="仿宋_GB2312" w:hAnsi="宋体"/>
          <w:sz w:val="30"/>
          <w:szCs w:val="30"/>
        </w:rPr>
        <w:t>15</w:t>
      </w:r>
      <w:r w:rsidRPr="00422D6C">
        <w:rPr>
          <w:rFonts w:ascii="仿宋_GB2312" w:eastAsia="仿宋_GB2312" w:hAnsi="宋体" w:hint="eastAsia"/>
          <w:sz w:val="30"/>
          <w:szCs w:val="30"/>
        </w:rPr>
        <w:t>日下午</w:t>
      </w:r>
      <w:r w:rsidRPr="00422D6C">
        <w:rPr>
          <w:rFonts w:ascii="仿宋_GB2312" w:eastAsia="仿宋_GB2312" w:hAnsi="宋体"/>
          <w:sz w:val="30"/>
          <w:szCs w:val="30"/>
        </w:rPr>
        <w:t>1</w:t>
      </w:r>
      <w:r>
        <w:rPr>
          <w:rFonts w:ascii="仿宋_GB2312" w:eastAsia="仿宋_GB2312" w:hAnsi="宋体"/>
          <w:sz w:val="30"/>
          <w:szCs w:val="30"/>
        </w:rPr>
        <w:t>3</w:t>
      </w:r>
      <w:r w:rsidRPr="00422D6C">
        <w:rPr>
          <w:rFonts w:ascii="仿宋_GB2312" w:eastAsia="仿宋_GB2312" w:hAnsi="宋体" w:hint="eastAsia"/>
          <w:sz w:val="30"/>
          <w:szCs w:val="30"/>
        </w:rPr>
        <w:t>点</w:t>
      </w:r>
      <w:r>
        <w:rPr>
          <w:rFonts w:ascii="仿宋_GB2312" w:eastAsia="仿宋_GB2312" w:hAnsi="宋体" w:hint="eastAsia"/>
          <w:sz w:val="30"/>
          <w:szCs w:val="30"/>
        </w:rPr>
        <w:t>，</w:t>
      </w:r>
      <w:r w:rsidRPr="00422D6C">
        <w:rPr>
          <w:rFonts w:ascii="仿宋_GB2312" w:eastAsia="仿宋_GB2312" w:hAnsi="宋体" w:hint="eastAsia"/>
          <w:sz w:val="30"/>
          <w:szCs w:val="30"/>
        </w:rPr>
        <w:t>召开培养方案专家审查会。</w:t>
      </w:r>
    </w:p>
    <w:p w:rsidR="002A6356" w:rsidRPr="00422D6C" w:rsidRDefault="002A6356" w:rsidP="00F0507A">
      <w:pPr>
        <w:adjustRightInd w:val="0"/>
        <w:snapToGrid w:val="0"/>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月初，印发第十期《教学质量监控简报》，详细介绍了</w:t>
      </w:r>
      <w:r w:rsidRPr="00422D6C">
        <w:rPr>
          <w:rFonts w:ascii="仿宋_GB2312" w:eastAsia="仿宋_GB2312" w:hAnsi="宋体"/>
          <w:sz w:val="30"/>
          <w:szCs w:val="30"/>
        </w:rPr>
        <w:t>2015</w:t>
      </w:r>
      <w:r w:rsidRPr="00422D6C">
        <w:rPr>
          <w:rFonts w:ascii="仿宋_GB2312" w:eastAsia="仿宋_GB2312" w:hAnsi="宋体" w:hint="eastAsia"/>
          <w:sz w:val="30"/>
          <w:szCs w:val="30"/>
        </w:rPr>
        <w:t>年</w:t>
      </w:r>
      <w:r w:rsidRPr="00422D6C">
        <w:rPr>
          <w:rFonts w:ascii="仿宋_GB2312" w:eastAsia="仿宋_GB2312" w:hAnsi="宋体"/>
          <w:sz w:val="30"/>
          <w:szCs w:val="30"/>
        </w:rPr>
        <w:t>10</w:t>
      </w:r>
      <w:r w:rsidRPr="00422D6C">
        <w:rPr>
          <w:rFonts w:ascii="仿宋_GB2312" w:eastAsia="仿宋_GB2312" w:hAnsi="宋体" w:hint="eastAsia"/>
          <w:sz w:val="30"/>
          <w:szCs w:val="30"/>
        </w:rPr>
        <w:t>月至</w:t>
      </w:r>
      <w:r w:rsidRPr="00422D6C">
        <w:rPr>
          <w:rFonts w:ascii="仿宋_GB2312" w:eastAsia="仿宋_GB2312" w:hAnsi="宋体"/>
          <w:sz w:val="30"/>
          <w:szCs w:val="30"/>
        </w:rPr>
        <w:t>2016</w:t>
      </w:r>
      <w:r w:rsidRPr="00422D6C">
        <w:rPr>
          <w:rFonts w:ascii="仿宋_GB2312" w:eastAsia="仿宋_GB2312" w:hAnsi="宋体" w:hint="eastAsia"/>
          <w:sz w:val="30"/>
          <w:szCs w:val="30"/>
        </w:rPr>
        <w:t>年</w:t>
      </w:r>
      <w:r w:rsidRPr="00422D6C">
        <w:rPr>
          <w:rFonts w:ascii="仿宋_GB2312" w:eastAsia="仿宋_GB2312" w:hAnsi="宋体"/>
          <w:sz w:val="30"/>
          <w:szCs w:val="30"/>
        </w:rPr>
        <w:t>1</w:t>
      </w:r>
      <w:r w:rsidRPr="00422D6C">
        <w:rPr>
          <w:rFonts w:ascii="仿宋_GB2312" w:eastAsia="仿宋_GB2312" w:hAnsi="宋体" w:hint="eastAsia"/>
          <w:sz w:val="30"/>
          <w:szCs w:val="30"/>
        </w:rPr>
        <w:t>月期间学院的课堂教学质量监控、教学管理质量监控、教学信息反馈、督查建议、工作动态等六方面教学质量监控相关工作。</w:t>
      </w:r>
    </w:p>
    <w:p w:rsidR="002A6356" w:rsidRPr="00422D6C" w:rsidRDefault="002A6356" w:rsidP="00F0507A">
      <w:pPr>
        <w:adjustRightInd w:val="0"/>
        <w:snapToGrid w:val="0"/>
        <w:spacing w:line="500" w:lineRule="exact"/>
        <w:ind w:firstLineChars="196"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月，组织开展毕业论文（设计）答辩抽查，经检查发现答辩会场秩序井然，答辩过程较为规范。</w:t>
      </w:r>
    </w:p>
    <w:p w:rsidR="002A6356" w:rsidRPr="00422D6C" w:rsidRDefault="002A6356" w:rsidP="00F0507A">
      <w:pPr>
        <w:adjustRightInd w:val="0"/>
        <w:snapToGrid w:val="0"/>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月中旬，为进一步提高本科生毕业论文（设计）的质量，规范本科生毕业论文（设计）管理，根据本学期教学工作安排，组织专家开展</w:t>
      </w:r>
      <w:r w:rsidRPr="00422D6C">
        <w:rPr>
          <w:rFonts w:ascii="仿宋_GB2312" w:eastAsia="仿宋_GB2312" w:hAnsi="宋体"/>
          <w:sz w:val="30"/>
          <w:szCs w:val="30"/>
        </w:rPr>
        <w:t>2016</w:t>
      </w:r>
      <w:r w:rsidRPr="00422D6C">
        <w:rPr>
          <w:rFonts w:ascii="仿宋_GB2312" w:eastAsia="仿宋_GB2312" w:hAnsi="宋体" w:hint="eastAsia"/>
          <w:sz w:val="30"/>
          <w:szCs w:val="30"/>
        </w:rPr>
        <w:t>届本科生毕业论文（设计）质量抽查工作，按照各教研室指导本科生毕业论文（设计）总数的</w:t>
      </w:r>
      <w:r w:rsidRPr="00422D6C">
        <w:rPr>
          <w:rFonts w:ascii="仿宋_GB2312" w:eastAsia="仿宋_GB2312" w:hAnsi="宋体"/>
          <w:sz w:val="30"/>
          <w:szCs w:val="30"/>
        </w:rPr>
        <w:t>8%</w:t>
      </w:r>
      <w:r w:rsidRPr="00422D6C">
        <w:rPr>
          <w:rFonts w:ascii="仿宋_GB2312" w:eastAsia="仿宋_GB2312" w:hAnsi="宋体" w:hint="eastAsia"/>
          <w:sz w:val="30"/>
          <w:szCs w:val="30"/>
        </w:rPr>
        <w:t>的比例，随机抽取本学期答辩的</w:t>
      </w:r>
      <w:r w:rsidRPr="00422D6C">
        <w:rPr>
          <w:rFonts w:ascii="仿宋_GB2312" w:eastAsia="仿宋_GB2312" w:hAnsi="宋体"/>
          <w:sz w:val="30"/>
          <w:szCs w:val="30"/>
        </w:rPr>
        <w:t>126</w:t>
      </w:r>
      <w:r w:rsidRPr="00422D6C">
        <w:rPr>
          <w:rFonts w:ascii="仿宋_GB2312" w:eastAsia="仿宋_GB2312" w:hAnsi="宋体" w:hint="eastAsia"/>
          <w:sz w:val="30"/>
          <w:szCs w:val="30"/>
        </w:rPr>
        <w:t>篇毕业论文（设计）进行检查，其中毕业论文</w:t>
      </w:r>
      <w:r w:rsidRPr="00422D6C">
        <w:rPr>
          <w:rFonts w:ascii="仿宋_GB2312" w:eastAsia="仿宋_GB2312" w:hAnsi="宋体"/>
          <w:sz w:val="30"/>
          <w:szCs w:val="30"/>
        </w:rPr>
        <w:t>95</w:t>
      </w:r>
      <w:r w:rsidRPr="00422D6C">
        <w:rPr>
          <w:rFonts w:ascii="仿宋_GB2312" w:eastAsia="仿宋_GB2312" w:hAnsi="宋体" w:hint="eastAsia"/>
          <w:sz w:val="30"/>
          <w:szCs w:val="30"/>
        </w:rPr>
        <w:t>篇，毕业设计</w:t>
      </w:r>
      <w:r w:rsidRPr="00422D6C">
        <w:rPr>
          <w:rFonts w:ascii="仿宋_GB2312" w:eastAsia="仿宋_GB2312" w:hAnsi="宋体"/>
          <w:sz w:val="30"/>
          <w:szCs w:val="30"/>
        </w:rPr>
        <w:t>31</w:t>
      </w:r>
      <w:r w:rsidRPr="00422D6C">
        <w:rPr>
          <w:rFonts w:ascii="仿宋_GB2312" w:eastAsia="仿宋_GB2312" w:hAnsi="宋体" w:hint="eastAsia"/>
          <w:sz w:val="30"/>
          <w:szCs w:val="30"/>
        </w:rPr>
        <w:t>篇。</w:t>
      </w:r>
    </w:p>
    <w:p w:rsidR="002A6356" w:rsidRPr="00422D6C" w:rsidRDefault="002A6356" w:rsidP="00F0507A">
      <w:pPr>
        <w:adjustRightInd w:val="0"/>
        <w:snapToGrid w:val="0"/>
        <w:spacing w:line="500" w:lineRule="exact"/>
        <w:ind w:firstLineChars="196"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月中旬，为表彰先进，鼓励教师指导学生创作出更好地毕业作品，组织开展</w:t>
      </w:r>
      <w:r w:rsidRPr="00422D6C">
        <w:rPr>
          <w:rFonts w:ascii="仿宋_GB2312" w:eastAsia="仿宋_GB2312" w:hAnsi="宋体"/>
          <w:sz w:val="30"/>
          <w:szCs w:val="30"/>
        </w:rPr>
        <w:t>2016</w:t>
      </w:r>
      <w:r w:rsidRPr="00422D6C">
        <w:rPr>
          <w:rFonts w:ascii="仿宋_GB2312" w:eastAsia="仿宋_GB2312" w:hAnsi="宋体" w:hint="eastAsia"/>
          <w:sz w:val="30"/>
          <w:szCs w:val="30"/>
        </w:rPr>
        <w:t>届本科优秀毕业论文（设计）评选工作，组织专家对</w:t>
      </w:r>
      <w:r w:rsidRPr="00422D6C">
        <w:rPr>
          <w:rFonts w:ascii="仿宋_GB2312" w:eastAsia="仿宋_GB2312" w:hAnsi="宋体"/>
          <w:sz w:val="30"/>
          <w:szCs w:val="30"/>
        </w:rPr>
        <w:t>60</w:t>
      </w:r>
      <w:r w:rsidRPr="00422D6C">
        <w:rPr>
          <w:rFonts w:ascii="仿宋_GB2312" w:eastAsia="仿宋_GB2312" w:hAnsi="宋体" w:hint="eastAsia"/>
          <w:sz w:val="30"/>
          <w:szCs w:val="30"/>
        </w:rPr>
        <w:t>篇备评论文（设计）进行三轮筛选。</w:t>
      </w:r>
    </w:p>
    <w:p w:rsidR="002A6356" w:rsidRPr="00422D6C" w:rsidRDefault="002A6356" w:rsidP="00F0507A">
      <w:pPr>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月中旬，组织各</w:t>
      </w:r>
      <w:r>
        <w:rPr>
          <w:rFonts w:ascii="仿宋_GB2312" w:eastAsia="仿宋_GB2312" w:hAnsi="宋体" w:hint="eastAsia"/>
          <w:sz w:val="30"/>
          <w:szCs w:val="30"/>
        </w:rPr>
        <w:t>二级</w:t>
      </w:r>
      <w:r w:rsidRPr="00422D6C">
        <w:rPr>
          <w:rFonts w:ascii="仿宋_GB2312" w:eastAsia="仿宋_GB2312" w:hAnsi="宋体" w:hint="eastAsia"/>
          <w:sz w:val="30"/>
          <w:szCs w:val="30"/>
        </w:rPr>
        <w:t>院</w:t>
      </w:r>
      <w:r>
        <w:rPr>
          <w:rFonts w:ascii="仿宋_GB2312" w:eastAsia="仿宋_GB2312" w:hAnsi="宋体" w:hint="eastAsia"/>
          <w:sz w:val="30"/>
          <w:szCs w:val="30"/>
        </w:rPr>
        <w:t>（</w:t>
      </w:r>
      <w:r w:rsidRPr="00422D6C">
        <w:rPr>
          <w:rFonts w:ascii="仿宋_GB2312" w:eastAsia="仿宋_GB2312" w:hAnsi="宋体" w:hint="eastAsia"/>
          <w:sz w:val="30"/>
          <w:szCs w:val="30"/>
        </w:rPr>
        <w:t>系</w:t>
      </w:r>
      <w:r>
        <w:rPr>
          <w:rFonts w:ascii="仿宋_GB2312" w:eastAsia="仿宋_GB2312" w:hAnsi="宋体" w:hint="eastAsia"/>
          <w:sz w:val="30"/>
          <w:szCs w:val="30"/>
        </w:rPr>
        <w:t>）</w:t>
      </w:r>
      <w:r w:rsidRPr="00422D6C">
        <w:rPr>
          <w:rFonts w:ascii="仿宋_GB2312" w:eastAsia="仿宋_GB2312" w:hAnsi="宋体" w:hint="eastAsia"/>
          <w:sz w:val="30"/>
          <w:szCs w:val="30"/>
        </w:rPr>
        <w:t>开展</w:t>
      </w:r>
      <w:r w:rsidRPr="00422D6C">
        <w:rPr>
          <w:rFonts w:ascii="仿宋_GB2312" w:eastAsia="仿宋_GB2312" w:hAnsi="宋体"/>
          <w:sz w:val="30"/>
          <w:szCs w:val="30"/>
        </w:rPr>
        <w:t>2015</w:t>
      </w:r>
      <w:r w:rsidRPr="00422D6C">
        <w:rPr>
          <w:rFonts w:ascii="仿宋_GB2312" w:eastAsia="仿宋_GB2312" w:hAnsi="宋体" w:hint="eastAsia"/>
          <w:sz w:val="30"/>
          <w:szCs w:val="30"/>
        </w:rPr>
        <w:t>年度学生学习满意度调查和</w:t>
      </w:r>
      <w:r w:rsidRPr="00422D6C">
        <w:rPr>
          <w:rFonts w:ascii="仿宋_GB2312" w:eastAsia="仿宋_GB2312" w:hAnsi="宋体"/>
          <w:sz w:val="30"/>
          <w:szCs w:val="30"/>
        </w:rPr>
        <w:t>2016</w:t>
      </w:r>
      <w:r>
        <w:rPr>
          <w:rFonts w:ascii="仿宋_GB2312" w:eastAsia="仿宋_GB2312" w:hAnsi="宋体" w:hint="eastAsia"/>
          <w:sz w:val="30"/>
          <w:szCs w:val="30"/>
        </w:rPr>
        <w:t>年教学质量校友满意度调查。</w:t>
      </w:r>
    </w:p>
    <w:p w:rsidR="002A6356" w:rsidRDefault="002A6356" w:rsidP="00F0507A">
      <w:pPr>
        <w:widowControl/>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r w:rsidRPr="00CA0167">
        <w:rPr>
          <w:rFonts w:ascii="仿宋_GB2312" w:eastAsia="仿宋_GB2312" w:hAnsi="宋体"/>
          <w:sz w:val="30"/>
          <w:szCs w:val="30"/>
        </w:rPr>
        <w:t>4</w:t>
      </w:r>
      <w:r w:rsidRPr="00CA0167">
        <w:rPr>
          <w:rFonts w:ascii="仿宋_GB2312" w:eastAsia="仿宋_GB2312" w:hAnsi="宋体" w:hint="eastAsia"/>
          <w:sz w:val="30"/>
          <w:szCs w:val="30"/>
        </w:rPr>
        <w:t>月</w:t>
      </w:r>
      <w:r w:rsidRPr="00CA0167">
        <w:rPr>
          <w:rFonts w:ascii="仿宋_GB2312" w:eastAsia="仿宋_GB2312" w:hAnsi="宋体"/>
          <w:sz w:val="30"/>
          <w:szCs w:val="30"/>
        </w:rPr>
        <w:t>23</w:t>
      </w:r>
      <w:r w:rsidRPr="00CA0167">
        <w:rPr>
          <w:rFonts w:ascii="仿宋_GB2312" w:eastAsia="仿宋_GB2312" w:hAnsi="宋体" w:hint="eastAsia"/>
          <w:sz w:val="30"/>
          <w:szCs w:val="30"/>
        </w:rPr>
        <w:t>日</w:t>
      </w:r>
      <w:r>
        <w:rPr>
          <w:rFonts w:ascii="仿宋_GB2312" w:eastAsia="仿宋_GB2312" w:hAnsi="宋体" w:hint="eastAsia"/>
          <w:sz w:val="30"/>
          <w:szCs w:val="30"/>
        </w:rPr>
        <w:t>，</w:t>
      </w:r>
      <w:r w:rsidRPr="00CA0167">
        <w:rPr>
          <w:rFonts w:ascii="仿宋_GB2312" w:eastAsia="仿宋_GB2312" w:hAnsi="宋体" w:hint="eastAsia"/>
          <w:sz w:val="30"/>
          <w:szCs w:val="30"/>
        </w:rPr>
        <w:t>完成</w:t>
      </w:r>
      <w:r w:rsidRPr="00CA0167">
        <w:rPr>
          <w:rFonts w:ascii="仿宋_GB2312" w:eastAsia="仿宋_GB2312" w:hAnsi="宋体"/>
          <w:sz w:val="30"/>
          <w:szCs w:val="30"/>
        </w:rPr>
        <w:t>2016</w:t>
      </w:r>
      <w:r w:rsidRPr="00CA0167">
        <w:rPr>
          <w:rFonts w:ascii="仿宋_GB2312" w:eastAsia="仿宋_GB2312" w:hAnsi="宋体" w:hint="eastAsia"/>
          <w:sz w:val="30"/>
          <w:szCs w:val="30"/>
        </w:rPr>
        <w:t>年全国专业英语四级考试的组织和考务工作，共</w:t>
      </w:r>
      <w:r w:rsidRPr="00CA0167">
        <w:rPr>
          <w:rFonts w:ascii="仿宋_GB2312" w:eastAsia="仿宋_GB2312" w:hAnsi="宋体"/>
          <w:sz w:val="30"/>
          <w:szCs w:val="30"/>
        </w:rPr>
        <w:t>81</w:t>
      </w:r>
      <w:r w:rsidRPr="00CA0167">
        <w:rPr>
          <w:rFonts w:ascii="仿宋_GB2312" w:eastAsia="仿宋_GB2312" w:hAnsi="宋体" w:hint="eastAsia"/>
          <w:sz w:val="30"/>
          <w:szCs w:val="30"/>
        </w:rPr>
        <w:t>人报名参加考试。</w:t>
      </w:r>
      <w:r w:rsidRPr="00CA0167">
        <w:rPr>
          <w:rFonts w:ascii="仿宋_GB2312" w:eastAsia="仿宋_GB2312" w:hAnsi="宋体"/>
          <w:sz w:val="30"/>
          <w:szCs w:val="30"/>
        </w:rPr>
        <w:t xml:space="preserve"> </w:t>
      </w:r>
    </w:p>
    <w:p w:rsidR="002A6356" w:rsidRDefault="002A6356" w:rsidP="00F0507A">
      <w:pPr>
        <w:adjustRightInd w:val="0"/>
        <w:snapToGrid w:val="0"/>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422D6C">
        <w:rPr>
          <w:rFonts w:ascii="仿宋_GB2312" w:eastAsia="仿宋_GB2312" w:hAnsi="宋体"/>
          <w:sz w:val="30"/>
          <w:szCs w:val="30"/>
        </w:rPr>
        <w:t>4</w:t>
      </w:r>
      <w:r w:rsidRPr="00422D6C">
        <w:rPr>
          <w:rFonts w:ascii="仿宋_GB2312" w:eastAsia="仿宋_GB2312" w:hAnsi="宋体" w:hint="eastAsia"/>
          <w:sz w:val="30"/>
          <w:szCs w:val="30"/>
        </w:rPr>
        <w:t>月末，为规范教学楼教学秩序，加强对授课教师教学的有效监控，将</w:t>
      </w:r>
      <w:r w:rsidRPr="00422D6C">
        <w:rPr>
          <w:rFonts w:ascii="仿宋_GB2312" w:eastAsia="仿宋_GB2312" w:hAnsi="宋体"/>
          <w:sz w:val="30"/>
          <w:szCs w:val="30"/>
        </w:rPr>
        <w:t>9-16</w:t>
      </w:r>
      <w:r w:rsidRPr="00422D6C">
        <w:rPr>
          <w:rFonts w:ascii="仿宋_GB2312" w:eastAsia="仿宋_GB2312" w:hAnsi="宋体" w:hint="eastAsia"/>
          <w:sz w:val="30"/>
          <w:szCs w:val="30"/>
        </w:rPr>
        <w:t>周课表按照教室分类，形成教室课表，粘贴到教学楼课表牌上，以方便教学管理，规范教学秩序。</w:t>
      </w:r>
    </w:p>
    <w:p w:rsidR="002A6356" w:rsidRDefault="002A6356" w:rsidP="00F0507A">
      <w:pPr>
        <w:widowControl/>
        <w:spacing w:line="500" w:lineRule="exact"/>
        <w:ind w:firstLineChars="200" w:firstLine="31680"/>
        <w:jc w:val="left"/>
        <w:rPr>
          <w:rFonts w:ascii="仿宋_GB2312" w:eastAsia="仿宋_GB2312" w:hAnsi="宋体"/>
          <w:sz w:val="30"/>
          <w:szCs w:val="30"/>
        </w:rPr>
      </w:pPr>
      <w:r w:rsidRPr="00422D6C">
        <w:rPr>
          <w:rFonts w:ascii="仿宋_GB2312" w:eastAsia="仿宋_GB2312" w:hAnsi="宋体" w:hint="eastAsia"/>
          <w:sz w:val="30"/>
          <w:szCs w:val="30"/>
        </w:rPr>
        <w:t>●</w:t>
      </w:r>
      <w:r>
        <w:rPr>
          <w:rFonts w:ascii="仿宋_GB2312" w:eastAsia="仿宋_GB2312" w:hAnsi="宋体"/>
          <w:sz w:val="30"/>
          <w:szCs w:val="30"/>
        </w:rPr>
        <w:t>4</w:t>
      </w:r>
      <w:r>
        <w:rPr>
          <w:rFonts w:ascii="仿宋_GB2312" w:eastAsia="仿宋_GB2312" w:hAnsi="宋体" w:hint="eastAsia"/>
          <w:sz w:val="30"/>
          <w:szCs w:val="30"/>
        </w:rPr>
        <w:t>月，</w:t>
      </w:r>
      <w:r w:rsidRPr="00CA0167">
        <w:rPr>
          <w:rFonts w:ascii="仿宋_GB2312" w:eastAsia="仿宋_GB2312" w:hAnsi="宋体" w:hint="eastAsia"/>
          <w:sz w:val="30"/>
          <w:szCs w:val="30"/>
        </w:rPr>
        <w:t>完成了体育教育、运动训练两个平台</w:t>
      </w:r>
      <w:r>
        <w:rPr>
          <w:rFonts w:ascii="仿宋_GB2312" w:eastAsia="仿宋_GB2312" w:hAnsi="宋体"/>
          <w:sz w:val="30"/>
          <w:szCs w:val="30"/>
        </w:rPr>
        <w:t>20</w:t>
      </w:r>
      <w:r w:rsidRPr="00CA0167">
        <w:rPr>
          <w:rFonts w:ascii="仿宋_GB2312" w:eastAsia="仿宋_GB2312" w:hAnsi="宋体"/>
          <w:sz w:val="30"/>
          <w:szCs w:val="30"/>
        </w:rPr>
        <w:t>14</w:t>
      </w:r>
      <w:r w:rsidRPr="00CA0167">
        <w:rPr>
          <w:rFonts w:ascii="仿宋_GB2312" w:eastAsia="仿宋_GB2312" w:hAnsi="宋体" w:hint="eastAsia"/>
          <w:sz w:val="30"/>
          <w:szCs w:val="30"/>
        </w:rPr>
        <w:t>级中期分流工作。</w:t>
      </w:r>
      <w:r w:rsidRPr="00CA0167">
        <w:rPr>
          <w:rFonts w:ascii="仿宋_GB2312" w:eastAsia="仿宋_GB2312" w:hAnsi="宋体"/>
          <w:sz w:val="30"/>
          <w:szCs w:val="30"/>
        </w:rPr>
        <w:t xml:space="preserve"> </w:t>
      </w:r>
    </w:p>
    <w:p w:rsidR="002A6356" w:rsidRPr="00F0507A" w:rsidRDefault="002A6356" w:rsidP="00F0507A">
      <w:pPr>
        <w:adjustRightInd w:val="0"/>
        <w:snapToGrid w:val="0"/>
        <w:spacing w:line="500" w:lineRule="exact"/>
        <w:ind w:firstLineChars="200" w:firstLine="31680"/>
        <w:rPr>
          <w:rFonts w:ascii="仿宋_GB2312" w:eastAsia="仿宋_GB2312" w:hAnsi="宋体"/>
          <w:sz w:val="30"/>
          <w:szCs w:val="30"/>
        </w:rPr>
      </w:pPr>
      <w:r w:rsidRPr="00422D6C">
        <w:rPr>
          <w:rFonts w:ascii="仿宋_GB2312" w:eastAsia="仿宋_GB2312" w:hAnsi="宋体" w:hint="eastAsia"/>
          <w:sz w:val="30"/>
          <w:szCs w:val="30"/>
        </w:rPr>
        <w:t>●</w:t>
      </w:r>
      <w:r w:rsidRPr="00FE2CA0">
        <w:rPr>
          <w:rFonts w:ascii="仿宋_GB2312" w:eastAsia="仿宋_GB2312" w:hAnsi="宋体"/>
          <w:sz w:val="30"/>
          <w:szCs w:val="30"/>
        </w:rPr>
        <w:t>4</w:t>
      </w:r>
      <w:r w:rsidRPr="00FE2CA0">
        <w:rPr>
          <w:rFonts w:ascii="仿宋_GB2312" w:eastAsia="仿宋_GB2312" w:hAnsi="宋体" w:hint="eastAsia"/>
          <w:sz w:val="30"/>
          <w:szCs w:val="30"/>
        </w:rPr>
        <w:t>月，教务处组织开展学院师范类毕业年级学生进行网报教师资格认定工作及非师范类学生教师资格认定能力测试工作。</w:t>
      </w:r>
    </w:p>
    <w:p w:rsidR="002A6356" w:rsidRPr="00E06210" w:rsidRDefault="002A6356" w:rsidP="00FC6C24">
      <w:pPr>
        <w:widowControl/>
        <w:spacing w:line="500" w:lineRule="exact"/>
        <w:outlineLvl w:val="0"/>
        <w:rPr>
          <w:rFonts w:ascii="仿宋_GB2312" w:eastAsia="仿宋_GB2312" w:hAnsi="宋体"/>
          <w:b/>
          <w:bCs/>
          <w:sz w:val="30"/>
          <w:szCs w:val="30"/>
          <w:shd w:val="pct15" w:color="auto" w:fill="FFFFFF"/>
        </w:rPr>
      </w:pPr>
      <w:r w:rsidRPr="00E06210">
        <w:rPr>
          <w:rFonts w:ascii="仿宋_GB2312" w:eastAsia="仿宋_GB2312" w:hAnsi="宋体" w:hint="eastAsia"/>
          <w:b/>
          <w:bCs/>
          <w:sz w:val="30"/>
          <w:szCs w:val="30"/>
          <w:shd w:val="pct15" w:color="auto" w:fill="FFFFFF"/>
        </w:rPr>
        <w:t>体育教育学院</w:t>
      </w:r>
    </w:p>
    <w:p w:rsidR="002A6356" w:rsidRPr="00317CA5"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317CA5">
        <w:rPr>
          <w:rFonts w:ascii="仿宋_GB2312" w:eastAsia="仿宋_GB2312" w:hAnsi="楷体_GB2312"/>
          <w:sz w:val="30"/>
          <w:szCs w:val="30"/>
        </w:rPr>
        <w:t>4</w:t>
      </w:r>
      <w:r w:rsidRPr="00317CA5">
        <w:rPr>
          <w:rFonts w:ascii="仿宋_GB2312" w:eastAsia="仿宋_GB2312" w:hAnsi="楷体_GB2312" w:hint="eastAsia"/>
          <w:sz w:val="30"/>
          <w:szCs w:val="30"/>
        </w:rPr>
        <w:t>月</w:t>
      </w:r>
      <w:r w:rsidRPr="00317CA5">
        <w:rPr>
          <w:rFonts w:ascii="仿宋_GB2312" w:eastAsia="仿宋_GB2312" w:hAnsi="楷体_GB2312"/>
          <w:sz w:val="30"/>
          <w:szCs w:val="30"/>
        </w:rPr>
        <w:t>1</w:t>
      </w:r>
      <w:r w:rsidRPr="00317CA5">
        <w:rPr>
          <w:rFonts w:ascii="仿宋_GB2312" w:eastAsia="仿宋_GB2312" w:hAnsi="楷体_GB2312" w:hint="eastAsia"/>
          <w:sz w:val="30"/>
          <w:szCs w:val="30"/>
        </w:rPr>
        <w:t>日，体育教育</w:t>
      </w:r>
      <w:r>
        <w:rPr>
          <w:rFonts w:ascii="仿宋_GB2312" w:eastAsia="仿宋_GB2312" w:hAnsi="楷体_GB2312" w:hint="eastAsia"/>
          <w:sz w:val="30"/>
          <w:szCs w:val="30"/>
        </w:rPr>
        <w:t>学院</w:t>
      </w:r>
      <w:r w:rsidRPr="00317CA5">
        <w:rPr>
          <w:rFonts w:ascii="仿宋_GB2312" w:eastAsia="仿宋_GB2312" w:hAnsi="楷体_GB2312" w:hint="eastAsia"/>
          <w:sz w:val="30"/>
          <w:szCs w:val="30"/>
        </w:rPr>
        <w:t>召开体育教育专业实习指导教师工作会议，专业负责人王新坤、实习办公室主任鞠秀奎、三个省级实验区和三个校级实验区指导教师参加了会议，本次会议制订了实习工作计划和阳光体育运动会方案，明确了下一步实习工作的具体内容。</w:t>
      </w:r>
    </w:p>
    <w:p w:rsidR="002A6356" w:rsidRPr="00E06210" w:rsidRDefault="002A6356" w:rsidP="004318A0">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运动训练</w:t>
      </w:r>
      <w:r w:rsidRPr="00E06210">
        <w:rPr>
          <w:rFonts w:ascii="仿宋_GB2312" w:eastAsia="仿宋_GB2312" w:hAnsi="宋体" w:hint="eastAsia"/>
          <w:b/>
          <w:bCs/>
          <w:sz w:val="30"/>
          <w:szCs w:val="30"/>
          <w:shd w:val="pct15" w:color="auto" w:fill="FFFFFF"/>
        </w:rPr>
        <w:t>学院</w:t>
      </w:r>
    </w:p>
    <w:p w:rsidR="002A6356" w:rsidRPr="004318A0"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27</w:t>
      </w:r>
      <w:r w:rsidRPr="004318A0">
        <w:rPr>
          <w:rFonts w:ascii="仿宋_GB2312" w:eastAsia="仿宋_GB2312" w:hAnsi="楷体_GB2312" w:hint="eastAsia"/>
          <w:sz w:val="30"/>
          <w:szCs w:val="30"/>
        </w:rPr>
        <w:t>日下午，运动训练学院“大讲堂”邀请原北京体育大学副校长、博士生导师田麦久教授来我院作题为“竞技参赛学理论的系统构建”学术讲座，运动训练学院全体教师、竞技体校教练员和</w:t>
      </w:r>
      <w:r>
        <w:rPr>
          <w:rFonts w:ascii="仿宋_GB2312" w:eastAsia="仿宋_GB2312" w:hAnsi="楷体_GB2312" w:hint="eastAsia"/>
          <w:sz w:val="30"/>
          <w:szCs w:val="30"/>
        </w:rPr>
        <w:t>二百</w:t>
      </w:r>
      <w:r w:rsidRPr="004318A0">
        <w:rPr>
          <w:rFonts w:ascii="仿宋_GB2312" w:eastAsia="仿宋_GB2312" w:hAnsi="楷体_GB2312" w:hint="eastAsia"/>
          <w:sz w:val="30"/>
          <w:szCs w:val="30"/>
        </w:rPr>
        <w:t>多名本科生、研究生参加了讲座，讲座由运动训练学院院长于树祥主持。</w:t>
      </w:r>
    </w:p>
    <w:p w:rsidR="002A6356" w:rsidRPr="00317CA5" w:rsidRDefault="002A6356" w:rsidP="004318A0">
      <w:pPr>
        <w:widowControl/>
        <w:spacing w:line="500" w:lineRule="exact"/>
        <w:outlineLvl w:val="0"/>
        <w:rPr>
          <w:rFonts w:ascii="仿宋_GB2312" w:eastAsia="仿宋_GB2312" w:hAnsi="宋体"/>
          <w:b/>
          <w:bCs/>
          <w:sz w:val="30"/>
          <w:szCs w:val="30"/>
          <w:shd w:val="pct15" w:color="auto" w:fill="FFFFFF"/>
        </w:rPr>
      </w:pPr>
      <w:r w:rsidRPr="00317CA5">
        <w:rPr>
          <w:rFonts w:ascii="仿宋_GB2312" w:eastAsia="仿宋_GB2312" w:hAnsi="宋体" w:hint="eastAsia"/>
          <w:b/>
          <w:bCs/>
          <w:sz w:val="30"/>
          <w:szCs w:val="30"/>
          <w:shd w:val="pct15" w:color="auto" w:fill="FFFFFF"/>
        </w:rPr>
        <w:t>体育经济管理学院</w:t>
      </w:r>
    </w:p>
    <w:p w:rsidR="002A6356" w:rsidRPr="004318A0"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1</w:t>
      </w:r>
      <w:r w:rsidRPr="004318A0">
        <w:rPr>
          <w:rFonts w:ascii="仿宋_GB2312" w:eastAsia="仿宋_GB2312" w:hAnsi="楷体_GB2312" w:hint="eastAsia"/>
          <w:sz w:val="30"/>
          <w:szCs w:val="30"/>
        </w:rPr>
        <w:t>日下午，副院长宛霞、办公室主任林大志，办公室干事赵阳一行</w:t>
      </w:r>
      <w:r w:rsidRPr="004318A0">
        <w:rPr>
          <w:rFonts w:ascii="仿宋_GB2312" w:eastAsia="仿宋_GB2312" w:hAnsi="楷体_GB2312"/>
          <w:sz w:val="30"/>
          <w:szCs w:val="30"/>
        </w:rPr>
        <w:t>3</w:t>
      </w:r>
      <w:r w:rsidRPr="004318A0">
        <w:rPr>
          <w:rFonts w:ascii="仿宋_GB2312" w:eastAsia="仿宋_GB2312" w:hAnsi="楷体_GB2312" w:hint="eastAsia"/>
          <w:sz w:val="30"/>
          <w:szCs w:val="30"/>
        </w:rPr>
        <w:t>人，到沈阳铁道青年国际旅行社看望我院实习生，并与公司部分领导座谈交流，了解实习生的工作情况和生活情况，对公司多年来给予实习生的教育和培养表示感谢。</w:t>
      </w:r>
    </w:p>
    <w:p w:rsidR="002A6356" w:rsidRPr="004318A0"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27</w:t>
      </w:r>
      <w:r w:rsidRPr="004318A0">
        <w:rPr>
          <w:rFonts w:ascii="仿宋_GB2312" w:eastAsia="仿宋_GB2312" w:hAnsi="楷体_GB2312" w:hint="eastAsia"/>
          <w:sz w:val="30"/>
          <w:szCs w:val="30"/>
        </w:rPr>
        <w:t>日下午，学校雪上运动中心主任尤冰应邀到我院会议室座谈，会上，双方就学生实习实训、顶岗工作、教师围绕雪上赛事立项、赛事营销等内容展开深入交流并达成初步合作意向，各专业带头人、教研室主任参加会议，院长邹德新主持座谈会。</w:t>
      </w:r>
    </w:p>
    <w:p w:rsidR="002A6356" w:rsidRPr="00317CA5" w:rsidRDefault="002A6356" w:rsidP="004318A0">
      <w:pPr>
        <w:widowControl/>
        <w:spacing w:line="500" w:lineRule="exact"/>
        <w:outlineLvl w:val="0"/>
        <w:rPr>
          <w:rFonts w:ascii="仿宋_GB2312" w:eastAsia="仿宋_GB2312" w:hAnsi="宋体"/>
          <w:b/>
          <w:bCs/>
          <w:sz w:val="30"/>
          <w:szCs w:val="30"/>
          <w:shd w:val="pct15" w:color="auto" w:fill="FFFFFF"/>
        </w:rPr>
      </w:pPr>
      <w:r w:rsidRPr="00317CA5">
        <w:rPr>
          <w:rFonts w:ascii="仿宋_GB2312" w:eastAsia="仿宋_GB2312" w:hAnsi="宋体" w:hint="eastAsia"/>
          <w:b/>
          <w:bCs/>
          <w:sz w:val="30"/>
          <w:szCs w:val="30"/>
          <w:shd w:val="pct15" w:color="auto" w:fill="FFFFFF"/>
        </w:rPr>
        <w:t>运动人体科学学院</w:t>
      </w:r>
    </w:p>
    <w:p w:rsidR="002A6356" w:rsidRPr="004318A0"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14</w:t>
      </w:r>
      <w:r w:rsidRPr="004318A0">
        <w:rPr>
          <w:rFonts w:ascii="仿宋_GB2312" w:eastAsia="仿宋_GB2312" w:hAnsi="楷体_GB2312" w:hint="eastAsia"/>
          <w:sz w:val="30"/>
          <w:szCs w:val="30"/>
        </w:rPr>
        <w:t>日，李宁运动科学中心主任林永佳博士、研究生实习管理负责人曲毅来我院就联合培养研究生一事进行洽谈。研究生部书记范林海、运动人体科学学院副院长韩延柏、王新教授参加了会议，会后与李宁运动科学研究中心联合培养研究生签署了协议书。</w:t>
      </w:r>
    </w:p>
    <w:p w:rsidR="002A6356" w:rsidRPr="00317CA5" w:rsidRDefault="002A6356" w:rsidP="004318A0">
      <w:pPr>
        <w:widowControl/>
        <w:spacing w:line="500" w:lineRule="exact"/>
        <w:outlineLvl w:val="0"/>
        <w:rPr>
          <w:rFonts w:ascii="仿宋_GB2312" w:eastAsia="仿宋_GB2312" w:hAnsi="宋体"/>
          <w:b/>
          <w:bCs/>
          <w:sz w:val="30"/>
          <w:szCs w:val="30"/>
          <w:shd w:val="pct15" w:color="auto" w:fill="FFFFFF"/>
        </w:rPr>
      </w:pPr>
      <w:r w:rsidRPr="00317CA5">
        <w:rPr>
          <w:rFonts w:ascii="仿宋_GB2312" w:eastAsia="仿宋_GB2312" w:hAnsi="宋体" w:hint="eastAsia"/>
          <w:b/>
          <w:bCs/>
          <w:sz w:val="30"/>
          <w:szCs w:val="30"/>
          <w:shd w:val="pct15" w:color="auto" w:fill="FFFFFF"/>
        </w:rPr>
        <w:t>体育人文学院</w:t>
      </w:r>
    </w:p>
    <w:p w:rsidR="002A6356" w:rsidRPr="004318A0"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16</w:t>
      </w:r>
      <w:r w:rsidRPr="004318A0">
        <w:rPr>
          <w:rFonts w:ascii="仿宋_GB2312" w:eastAsia="仿宋_GB2312" w:hAnsi="楷体_GB2312" w:hint="eastAsia"/>
          <w:sz w:val="30"/>
          <w:szCs w:val="30"/>
        </w:rPr>
        <w:t>日，第五届全国口译大赛（英语）辽宁、内蒙古赛区复赛在大连外国语大学拉开帷幕。我院英语专业</w:t>
      </w:r>
      <w:r w:rsidRPr="004318A0">
        <w:rPr>
          <w:rFonts w:ascii="仿宋_GB2312" w:eastAsia="仿宋_GB2312" w:hAnsi="楷体_GB2312"/>
          <w:sz w:val="30"/>
          <w:szCs w:val="30"/>
        </w:rPr>
        <w:t>2012</w:t>
      </w:r>
      <w:r w:rsidRPr="004318A0">
        <w:rPr>
          <w:rFonts w:ascii="仿宋_GB2312" w:eastAsia="仿宋_GB2312" w:hAnsi="楷体_GB2312" w:hint="eastAsia"/>
          <w:sz w:val="30"/>
          <w:szCs w:val="30"/>
        </w:rPr>
        <w:t>级学生张元和刘英俊、</w:t>
      </w:r>
      <w:r w:rsidRPr="004318A0">
        <w:rPr>
          <w:rFonts w:ascii="仿宋_GB2312" w:eastAsia="仿宋_GB2312" w:hAnsi="楷体_GB2312"/>
          <w:sz w:val="30"/>
          <w:szCs w:val="30"/>
        </w:rPr>
        <w:t>2013</w:t>
      </w:r>
      <w:r w:rsidRPr="004318A0">
        <w:rPr>
          <w:rFonts w:ascii="仿宋_GB2312" w:eastAsia="仿宋_GB2312" w:hAnsi="楷体_GB2312" w:hint="eastAsia"/>
          <w:sz w:val="30"/>
          <w:szCs w:val="30"/>
        </w:rPr>
        <w:t>级学生郭姝雅和乔正基四名</w:t>
      </w:r>
      <w:r>
        <w:rPr>
          <w:rFonts w:ascii="仿宋_GB2312" w:eastAsia="仿宋_GB2312" w:hAnsi="楷体_GB2312" w:hint="eastAsia"/>
          <w:sz w:val="30"/>
          <w:szCs w:val="30"/>
        </w:rPr>
        <w:t>学生</w:t>
      </w:r>
      <w:r w:rsidRPr="004318A0">
        <w:rPr>
          <w:rFonts w:ascii="仿宋_GB2312" w:eastAsia="仿宋_GB2312" w:hAnsi="楷体_GB2312" w:hint="eastAsia"/>
          <w:sz w:val="30"/>
          <w:szCs w:val="30"/>
        </w:rPr>
        <w:t>获得优秀奖。</w:t>
      </w:r>
    </w:p>
    <w:p w:rsidR="002A6356" w:rsidRPr="004318A0" w:rsidRDefault="002A6356" w:rsidP="004318A0">
      <w:pPr>
        <w:widowControl/>
        <w:spacing w:line="500" w:lineRule="exact"/>
        <w:outlineLvl w:val="0"/>
        <w:rPr>
          <w:rFonts w:ascii="仿宋_GB2312" w:eastAsia="仿宋_GB2312" w:hAnsi="宋体"/>
          <w:b/>
          <w:bCs/>
          <w:sz w:val="30"/>
          <w:szCs w:val="30"/>
          <w:shd w:val="pct15" w:color="auto" w:fill="FFFFFF"/>
        </w:rPr>
      </w:pPr>
      <w:r w:rsidRPr="004318A0">
        <w:rPr>
          <w:rFonts w:ascii="仿宋_GB2312" w:eastAsia="仿宋_GB2312" w:hAnsi="宋体" w:hint="eastAsia"/>
          <w:b/>
          <w:bCs/>
          <w:sz w:val="30"/>
          <w:szCs w:val="30"/>
          <w:shd w:val="pct15" w:color="auto" w:fill="FFFFFF"/>
        </w:rPr>
        <w:t>体育信息技术系</w:t>
      </w:r>
    </w:p>
    <w:p w:rsidR="002A6356" w:rsidRDefault="002A6356" w:rsidP="00F0507A">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r w:rsidRPr="004318A0">
        <w:rPr>
          <w:rFonts w:ascii="仿宋_GB2312" w:eastAsia="仿宋_GB2312" w:hAnsi="楷体_GB2312"/>
          <w:sz w:val="30"/>
          <w:szCs w:val="30"/>
        </w:rPr>
        <w:t>4</w:t>
      </w:r>
      <w:r w:rsidRPr="004318A0">
        <w:rPr>
          <w:rFonts w:ascii="仿宋_GB2312" w:eastAsia="仿宋_GB2312" w:hAnsi="楷体_GB2312" w:hint="eastAsia"/>
          <w:sz w:val="30"/>
          <w:szCs w:val="30"/>
        </w:rPr>
        <w:t>月</w:t>
      </w:r>
      <w:r w:rsidRPr="004318A0">
        <w:rPr>
          <w:rFonts w:ascii="仿宋_GB2312" w:eastAsia="仿宋_GB2312" w:hAnsi="楷体_GB2312"/>
          <w:sz w:val="30"/>
          <w:szCs w:val="30"/>
        </w:rPr>
        <w:t>6</w:t>
      </w:r>
      <w:r w:rsidRPr="004318A0">
        <w:rPr>
          <w:rFonts w:ascii="仿宋_GB2312" w:eastAsia="仿宋_GB2312" w:hAnsi="楷体_GB2312" w:hint="eastAsia"/>
          <w:sz w:val="30"/>
          <w:szCs w:val="30"/>
        </w:rPr>
        <w:t>日，体育信息技术系在图书馆五楼会议室召开校企合作基地师生见面项目启动会。系主任兼总支书记张日辉、副书记赵宁、多媒体教研室主任王顺堂、动漫教研室主任王进忠、计算机教研室主任</w:t>
      </w:r>
      <w:r>
        <w:rPr>
          <w:rFonts w:ascii="仿宋_GB2312" w:eastAsia="仿宋_GB2312" w:hAnsi="楷体_GB2312" w:hint="eastAsia"/>
          <w:sz w:val="30"/>
          <w:szCs w:val="30"/>
        </w:rPr>
        <w:t>丛</w:t>
      </w:r>
      <w:r w:rsidRPr="004318A0">
        <w:rPr>
          <w:rFonts w:ascii="仿宋_GB2312" w:eastAsia="仿宋_GB2312" w:hAnsi="楷体_GB2312" w:hint="eastAsia"/>
          <w:sz w:val="30"/>
          <w:szCs w:val="30"/>
        </w:rPr>
        <w:t>波，教师郭松、于淼、张国瑞，办公室谷凤娟、辅导员曹悦参加会议，体育教育专业、应用心理学专业、教育技术学专业的研究生和本科生共</w:t>
      </w:r>
      <w:r w:rsidRPr="004318A0">
        <w:rPr>
          <w:rFonts w:ascii="仿宋_GB2312" w:eastAsia="仿宋_GB2312" w:hAnsi="楷体_GB2312"/>
          <w:sz w:val="30"/>
          <w:szCs w:val="30"/>
        </w:rPr>
        <w:t>13</w:t>
      </w:r>
      <w:r w:rsidRPr="004318A0">
        <w:rPr>
          <w:rFonts w:ascii="仿宋_GB2312" w:eastAsia="仿宋_GB2312" w:hAnsi="楷体_GB2312" w:hint="eastAsia"/>
          <w:sz w:val="30"/>
          <w:szCs w:val="30"/>
        </w:rPr>
        <w:t>名学生参加了会议。</w:t>
      </w:r>
    </w:p>
    <w:p w:rsidR="002A6356" w:rsidRDefault="002A6356" w:rsidP="001B3365">
      <w:pPr>
        <w:spacing w:line="500" w:lineRule="exact"/>
        <w:rPr>
          <w:rFonts w:ascii="仿宋_GB2312" w:eastAsia="仿宋_GB2312"/>
          <w:sz w:val="30"/>
          <w:szCs w:val="30"/>
        </w:rPr>
      </w:pPr>
    </w:p>
    <w:p w:rsidR="002A6356" w:rsidRDefault="002A6356" w:rsidP="001B3365">
      <w:pPr>
        <w:spacing w:line="500" w:lineRule="exact"/>
        <w:rPr>
          <w:rFonts w:ascii="仿宋_GB2312" w:eastAsia="仿宋_GB2312"/>
          <w:sz w:val="30"/>
          <w:szCs w:val="30"/>
        </w:rPr>
      </w:pPr>
    </w:p>
    <w:p w:rsidR="002A6356" w:rsidRPr="00A522FF" w:rsidRDefault="002A6356" w:rsidP="001B3365">
      <w:pPr>
        <w:spacing w:line="500" w:lineRule="exact"/>
        <w:rPr>
          <w:rFonts w:ascii="仿宋_GB2312" w:eastAsia="仿宋_GB2312"/>
          <w:sz w:val="30"/>
          <w:szCs w:val="30"/>
        </w:rPr>
      </w:pPr>
    </w:p>
    <w:p w:rsidR="002A6356" w:rsidRPr="004E4A82" w:rsidRDefault="002A6356" w:rsidP="00172715">
      <w:pPr>
        <w:spacing w:line="420" w:lineRule="exact"/>
        <w:rPr>
          <w:rFonts w:ascii="仿宋_GB2312" w:eastAsia="仿宋_GB2312"/>
          <w:color w:val="000000"/>
          <w:sz w:val="28"/>
          <w:szCs w:val="28"/>
        </w:rPr>
      </w:pPr>
      <w:r>
        <w:rPr>
          <w:noProof/>
        </w:rPr>
        <w:pict>
          <v:line id="_x0000_s1035" style="position:absolute;left:0;text-align:left;z-index:251660800"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2A6356" w:rsidRPr="004E4A82" w:rsidRDefault="002A6356"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2A6356" w:rsidRDefault="002A6356"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2A6356" w:rsidRPr="004E4A82" w:rsidRDefault="002A6356"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2A6356" w:rsidRPr="004E4A82" w:rsidRDefault="002A6356"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2A6356" w:rsidRPr="00B9413C" w:rsidRDefault="002A6356" w:rsidP="004E4E42">
      <w:pPr>
        <w:spacing w:line="420" w:lineRule="exact"/>
        <w:ind w:firstLineChars="3000" w:firstLine="31680"/>
        <w:rPr>
          <w:rFonts w:ascii="仿宋_GB2312"/>
          <w:color w:val="000000"/>
          <w:spacing w:val="23"/>
          <w:sz w:val="28"/>
          <w:szCs w:val="28"/>
        </w:rPr>
      </w:pPr>
      <w:r>
        <w:rPr>
          <w:noProof/>
        </w:rPr>
        <w:pict>
          <v:line id="_x0000_s1036" style="position:absolute;left:0;text-align:left;z-index:251659776"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2A6356" w:rsidRPr="00B9413C" w:rsidSect="00455176">
      <w:footerReference w:type="even" r:id="rId13"/>
      <w:footerReference w:type="default" r:id="rId14"/>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56" w:rsidRDefault="002A6356" w:rsidP="00D04365">
      <w:r>
        <w:separator/>
      </w:r>
    </w:p>
  </w:endnote>
  <w:endnote w:type="continuationSeparator" w:id="0">
    <w:p w:rsidR="002A6356" w:rsidRDefault="002A6356" w:rsidP="00D04365">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56" w:rsidRDefault="002A6356"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356" w:rsidRDefault="002A6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56" w:rsidRPr="00455176" w:rsidRDefault="002A6356"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- 7 -</w:t>
    </w:r>
    <w:r w:rsidRPr="00455176">
      <w:rPr>
        <w:rStyle w:val="PageNumber"/>
        <w:sz w:val="24"/>
        <w:szCs w:val="24"/>
      </w:rPr>
      <w:fldChar w:fldCharType="end"/>
    </w:r>
  </w:p>
  <w:p w:rsidR="002A6356" w:rsidRDefault="002A6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56" w:rsidRDefault="002A6356" w:rsidP="00D04365">
      <w:r>
        <w:separator/>
      </w:r>
    </w:p>
  </w:footnote>
  <w:footnote w:type="continuationSeparator" w:id="0">
    <w:p w:rsidR="002A6356" w:rsidRDefault="002A6356"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15A57"/>
    <w:rsid w:val="00041DB4"/>
    <w:rsid w:val="00053294"/>
    <w:rsid w:val="000562F0"/>
    <w:rsid w:val="00056CE7"/>
    <w:rsid w:val="00056EDF"/>
    <w:rsid w:val="000807EA"/>
    <w:rsid w:val="0008654A"/>
    <w:rsid w:val="00092CD4"/>
    <w:rsid w:val="00094028"/>
    <w:rsid w:val="00097111"/>
    <w:rsid w:val="000B1064"/>
    <w:rsid w:val="000B2209"/>
    <w:rsid w:val="000B7C64"/>
    <w:rsid w:val="000D33D5"/>
    <w:rsid w:val="000E004D"/>
    <w:rsid w:val="001019D5"/>
    <w:rsid w:val="001031C0"/>
    <w:rsid w:val="00104C84"/>
    <w:rsid w:val="001076C0"/>
    <w:rsid w:val="00114DAE"/>
    <w:rsid w:val="00114DE7"/>
    <w:rsid w:val="001245BF"/>
    <w:rsid w:val="00151D4F"/>
    <w:rsid w:val="00170B07"/>
    <w:rsid w:val="001725D3"/>
    <w:rsid w:val="00172715"/>
    <w:rsid w:val="00195D97"/>
    <w:rsid w:val="001B3365"/>
    <w:rsid w:val="001E2CF1"/>
    <w:rsid w:val="001E4CA4"/>
    <w:rsid w:val="00200B20"/>
    <w:rsid w:val="002019A7"/>
    <w:rsid w:val="002047A6"/>
    <w:rsid w:val="0021085A"/>
    <w:rsid w:val="0021232C"/>
    <w:rsid w:val="00223BA7"/>
    <w:rsid w:val="0022480B"/>
    <w:rsid w:val="00225821"/>
    <w:rsid w:val="002315B0"/>
    <w:rsid w:val="00284B26"/>
    <w:rsid w:val="002874C3"/>
    <w:rsid w:val="002901C4"/>
    <w:rsid w:val="00295641"/>
    <w:rsid w:val="00297D46"/>
    <w:rsid w:val="002A2A11"/>
    <w:rsid w:val="002A6356"/>
    <w:rsid w:val="002B2CFD"/>
    <w:rsid w:val="002B6BBE"/>
    <w:rsid w:val="002C2796"/>
    <w:rsid w:val="002D43AC"/>
    <w:rsid w:val="002E3B22"/>
    <w:rsid w:val="003018BF"/>
    <w:rsid w:val="003120B3"/>
    <w:rsid w:val="00317CA5"/>
    <w:rsid w:val="0032649D"/>
    <w:rsid w:val="003731DC"/>
    <w:rsid w:val="00380DA4"/>
    <w:rsid w:val="0038635A"/>
    <w:rsid w:val="003A524B"/>
    <w:rsid w:val="003A5F4D"/>
    <w:rsid w:val="003B6FE7"/>
    <w:rsid w:val="003D73E8"/>
    <w:rsid w:val="003E7E32"/>
    <w:rsid w:val="00407CF2"/>
    <w:rsid w:val="00410B86"/>
    <w:rsid w:val="00412880"/>
    <w:rsid w:val="00421824"/>
    <w:rsid w:val="00422D6C"/>
    <w:rsid w:val="0043037E"/>
    <w:rsid w:val="004318A0"/>
    <w:rsid w:val="00455176"/>
    <w:rsid w:val="00465C1C"/>
    <w:rsid w:val="00467A72"/>
    <w:rsid w:val="00474FC3"/>
    <w:rsid w:val="00495D44"/>
    <w:rsid w:val="004A148D"/>
    <w:rsid w:val="004B08E8"/>
    <w:rsid w:val="004B708E"/>
    <w:rsid w:val="004C64B7"/>
    <w:rsid w:val="004E2D23"/>
    <w:rsid w:val="004E4A82"/>
    <w:rsid w:val="004E4E42"/>
    <w:rsid w:val="005010BF"/>
    <w:rsid w:val="00524F9D"/>
    <w:rsid w:val="00527B49"/>
    <w:rsid w:val="00545697"/>
    <w:rsid w:val="00552726"/>
    <w:rsid w:val="00572228"/>
    <w:rsid w:val="00594DED"/>
    <w:rsid w:val="005A592D"/>
    <w:rsid w:val="005A671B"/>
    <w:rsid w:val="005B2549"/>
    <w:rsid w:val="005B6EB4"/>
    <w:rsid w:val="005D4B70"/>
    <w:rsid w:val="005D563C"/>
    <w:rsid w:val="005E2FD9"/>
    <w:rsid w:val="005E6CD7"/>
    <w:rsid w:val="005F06B4"/>
    <w:rsid w:val="00601B65"/>
    <w:rsid w:val="006021A9"/>
    <w:rsid w:val="0060581E"/>
    <w:rsid w:val="0060635C"/>
    <w:rsid w:val="00614EAD"/>
    <w:rsid w:val="0062569B"/>
    <w:rsid w:val="00632960"/>
    <w:rsid w:val="006806AE"/>
    <w:rsid w:val="006831BD"/>
    <w:rsid w:val="00683631"/>
    <w:rsid w:val="006905A6"/>
    <w:rsid w:val="00694635"/>
    <w:rsid w:val="006A0B9C"/>
    <w:rsid w:val="006B0563"/>
    <w:rsid w:val="006B50BC"/>
    <w:rsid w:val="006B6CD8"/>
    <w:rsid w:val="006C50A4"/>
    <w:rsid w:val="006D18F3"/>
    <w:rsid w:val="006E7764"/>
    <w:rsid w:val="006F2A14"/>
    <w:rsid w:val="006F4655"/>
    <w:rsid w:val="0070191A"/>
    <w:rsid w:val="00720036"/>
    <w:rsid w:val="0073255B"/>
    <w:rsid w:val="0074225F"/>
    <w:rsid w:val="00746ADC"/>
    <w:rsid w:val="00754EF7"/>
    <w:rsid w:val="00782DD1"/>
    <w:rsid w:val="00784719"/>
    <w:rsid w:val="00784B94"/>
    <w:rsid w:val="00791C28"/>
    <w:rsid w:val="00796075"/>
    <w:rsid w:val="007D17DD"/>
    <w:rsid w:val="007E3C4E"/>
    <w:rsid w:val="007E49FF"/>
    <w:rsid w:val="00815B35"/>
    <w:rsid w:val="008223CA"/>
    <w:rsid w:val="008229FA"/>
    <w:rsid w:val="00822F3D"/>
    <w:rsid w:val="00830494"/>
    <w:rsid w:val="00844568"/>
    <w:rsid w:val="00856219"/>
    <w:rsid w:val="00857448"/>
    <w:rsid w:val="0086301E"/>
    <w:rsid w:val="00864015"/>
    <w:rsid w:val="00880CE4"/>
    <w:rsid w:val="00882894"/>
    <w:rsid w:val="00886F32"/>
    <w:rsid w:val="008913A3"/>
    <w:rsid w:val="008A465A"/>
    <w:rsid w:val="008B09E2"/>
    <w:rsid w:val="008B6037"/>
    <w:rsid w:val="008D5C93"/>
    <w:rsid w:val="00912021"/>
    <w:rsid w:val="009127A4"/>
    <w:rsid w:val="00916389"/>
    <w:rsid w:val="0093427F"/>
    <w:rsid w:val="00944552"/>
    <w:rsid w:val="00950F84"/>
    <w:rsid w:val="00952586"/>
    <w:rsid w:val="00955D12"/>
    <w:rsid w:val="00956FA8"/>
    <w:rsid w:val="00965DE8"/>
    <w:rsid w:val="009671C0"/>
    <w:rsid w:val="00972CAD"/>
    <w:rsid w:val="009877A0"/>
    <w:rsid w:val="009903A0"/>
    <w:rsid w:val="00991709"/>
    <w:rsid w:val="009D5CEF"/>
    <w:rsid w:val="009E132F"/>
    <w:rsid w:val="009F3EB3"/>
    <w:rsid w:val="00A26E79"/>
    <w:rsid w:val="00A316C2"/>
    <w:rsid w:val="00A31D54"/>
    <w:rsid w:val="00A363C7"/>
    <w:rsid w:val="00A43A46"/>
    <w:rsid w:val="00A522FF"/>
    <w:rsid w:val="00A532A0"/>
    <w:rsid w:val="00A65FB3"/>
    <w:rsid w:val="00A768A0"/>
    <w:rsid w:val="00AB244C"/>
    <w:rsid w:val="00AC069C"/>
    <w:rsid w:val="00AE7D1E"/>
    <w:rsid w:val="00B31892"/>
    <w:rsid w:val="00B36CF0"/>
    <w:rsid w:val="00B42657"/>
    <w:rsid w:val="00B50C84"/>
    <w:rsid w:val="00B609A2"/>
    <w:rsid w:val="00B87D11"/>
    <w:rsid w:val="00B9413C"/>
    <w:rsid w:val="00BA1AEA"/>
    <w:rsid w:val="00BA4113"/>
    <w:rsid w:val="00BA6B74"/>
    <w:rsid w:val="00BB4B71"/>
    <w:rsid w:val="00BB5A11"/>
    <w:rsid w:val="00BD33D6"/>
    <w:rsid w:val="00BF058C"/>
    <w:rsid w:val="00C07435"/>
    <w:rsid w:val="00C2186B"/>
    <w:rsid w:val="00C2787A"/>
    <w:rsid w:val="00C40DEF"/>
    <w:rsid w:val="00C47104"/>
    <w:rsid w:val="00C47DC3"/>
    <w:rsid w:val="00C71BCD"/>
    <w:rsid w:val="00C85D85"/>
    <w:rsid w:val="00C9436A"/>
    <w:rsid w:val="00CA0167"/>
    <w:rsid w:val="00CB24FE"/>
    <w:rsid w:val="00CB2ADA"/>
    <w:rsid w:val="00CE186F"/>
    <w:rsid w:val="00CE19EB"/>
    <w:rsid w:val="00CE7197"/>
    <w:rsid w:val="00D04365"/>
    <w:rsid w:val="00D1659D"/>
    <w:rsid w:val="00D661AB"/>
    <w:rsid w:val="00D74A57"/>
    <w:rsid w:val="00D87CD0"/>
    <w:rsid w:val="00D914CF"/>
    <w:rsid w:val="00DA252E"/>
    <w:rsid w:val="00DB6E1D"/>
    <w:rsid w:val="00DC1127"/>
    <w:rsid w:val="00DC3ABC"/>
    <w:rsid w:val="00DC43EC"/>
    <w:rsid w:val="00DF5A17"/>
    <w:rsid w:val="00E06210"/>
    <w:rsid w:val="00E148B1"/>
    <w:rsid w:val="00E21337"/>
    <w:rsid w:val="00E33642"/>
    <w:rsid w:val="00E44A55"/>
    <w:rsid w:val="00E45D64"/>
    <w:rsid w:val="00E55A87"/>
    <w:rsid w:val="00E572B6"/>
    <w:rsid w:val="00E60EC3"/>
    <w:rsid w:val="00E83E4E"/>
    <w:rsid w:val="00EA1B39"/>
    <w:rsid w:val="00EB79AC"/>
    <w:rsid w:val="00EC05C3"/>
    <w:rsid w:val="00ED107B"/>
    <w:rsid w:val="00ED1A2A"/>
    <w:rsid w:val="00EE0D19"/>
    <w:rsid w:val="00EE328B"/>
    <w:rsid w:val="00EE6950"/>
    <w:rsid w:val="00F0507A"/>
    <w:rsid w:val="00F10B5C"/>
    <w:rsid w:val="00F202E6"/>
    <w:rsid w:val="00F212BA"/>
    <w:rsid w:val="00F43EFF"/>
    <w:rsid w:val="00F55CC6"/>
    <w:rsid w:val="00F82513"/>
    <w:rsid w:val="00F907B7"/>
    <w:rsid w:val="00F964D0"/>
    <w:rsid w:val="00FB1F5F"/>
    <w:rsid w:val="00FC4025"/>
    <w:rsid w:val="00FC67C4"/>
    <w:rsid w:val="00FC6C24"/>
    <w:rsid w:val="00FE2CA0"/>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 w:type="paragraph" w:customStyle="1" w:styleId="Char">
    <w:name w:val="Char"/>
    <w:basedOn w:val="Normal"/>
    <w:uiPriority w:val="99"/>
    <w:rsid w:val="00422D6C"/>
    <w:rPr>
      <w:rFonts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8</Pages>
  <Words>657</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125</cp:revision>
  <dcterms:created xsi:type="dcterms:W3CDTF">2015-04-22T03:46:00Z</dcterms:created>
  <dcterms:modified xsi:type="dcterms:W3CDTF">2017-01-11T02:57:00Z</dcterms:modified>
</cp:coreProperties>
</file>