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2C" w:rsidRPr="009D700D" w:rsidRDefault="00B4302C" w:rsidP="009D700D">
      <w:pPr>
        <w:jc w:val="center"/>
        <w:rPr>
          <w:rFonts w:ascii="黑体" w:eastAsia="黑体" w:hAnsi="黑体" w:hint="eastAsia"/>
          <w:sz w:val="32"/>
          <w:szCs w:val="32"/>
        </w:rPr>
      </w:pPr>
      <w:r w:rsidRPr="009D700D">
        <w:rPr>
          <w:rFonts w:ascii="黑体" w:eastAsia="黑体" w:hAnsi="黑体" w:hint="eastAsia"/>
          <w:sz w:val="32"/>
          <w:szCs w:val="32"/>
        </w:rPr>
        <w:t>教学督导组2017年10月教学督导工作简报</w:t>
      </w:r>
    </w:p>
    <w:p w:rsidR="005500B2" w:rsidRDefault="005500B2" w:rsidP="009D700D">
      <w:pPr>
        <w:spacing w:line="460" w:lineRule="exact"/>
        <w:ind w:firstLineChars="202" w:firstLine="566"/>
        <w:rPr>
          <w:rFonts w:hint="eastAsia"/>
          <w:sz w:val="28"/>
          <w:szCs w:val="28"/>
        </w:rPr>
      </w:pPr>
    </w:p>
    <w:p w:rsidR="00B4302C" w:rsidRPr="009D700D" w:rsidRDefault="00876207" w:rsidP="009D700D">
      <w:pPr>
        <w:spacing w:line="460" w:lineRule="exact"/>
        <w:ind w:firstLineChars="202" w:firstLine="566"/>
        <w:rPr>
          <w:rFonts w:hint="eastAsia"/>
          <w:sz w:val="28"/>
          <w:szCs w:val="28"/>
        </w:rPr>
      </w:pPr>
      <w:r w:rsidRPr="009D700D">
        <w:rPr>
          <w:rFonts w:hint="eastAsia"/>
          <w:sz w:val="28"/>
          <w:szCs w:val="28"/>
        </w:rPr>
        <w:t>10</w:t>
      </w:r>
      <w:r w:rsidRPr="009D700D">
        <w:rPr>
          <w:rFonts w:hint="eastAsia"/>
          <w:sz w:val="28"/>
          <w:szCs w:val="28"/>
        </w:rPr>
        <w:t>月学校教学督导组在正常进行课堂教学常规巡查工作同时，以</w:t>
      </w:r>
      <w:r w:rsidRPr="009D700D">
        <w:rPr>
          <w:rFonts w:hint="eastAsia"/>
          <w:sz w:val="28"/>
          <w:szCs w:val="28"/>
        </w:rPr>
        <w:t>新教师课堂教学情况检查督导</w:t>
      </w:r>
      <w:r w:rsidRPr="009D700D">
        <w:rPr>
          <w:rFonts w:hint="eastAsia"/>
          <w:sz w:val="28"/>
          <w:szCs w:val="28"/>
        </w:rPr>
        <w:t>、</w:t>
      </w:r>
      <w:r w:rsidRPr="009D700D">
        <w:rPr>
          <w:rFonts w:hint="eastAsia"/>
          <w:sz w:val="28"/>
          <w:szCs w:val="28"/>
        </w:rPr>
        <w:t>研究生实习代课情况检查督导</w:t>
      </w:r>
      <w:r w:rsidR="00CF7876" w:rsidRPr="009D700D">
        <w:rPr>
          <w:rFonts w:hint="eastAsia"/>
          <w:sz w:val="28"/>
          <w:szCs w:val="28"/>
        </w:rPr>
        <w:t>，以及</w:t>
      </w:r>
      <w:r w:rsidRPr="009D700D">
        <w:rPr>
          <w:rFonts w:hint="eastAsia"/>
          <w:sz w:val="28"/>
          <w:szCs w:val="28"/>
        </w:rPr>
        <w:t>学校与二级学院联合督导机制建立及工作流程制定</w:t>
      </w:r>
      <w:r w:rsidR="00CF7876" w:rsidRPr="009D700D">
        <w:rPr>
          <w:rFonts w:hint="eastAsia"/>
          <w:sz w:val="28"/>
          <w:szCs w:val="28"/>
        </w:rPr>
        <w:t>为本月重点工作内容</w:t>
      </w:r>
      <w:r w:rsidRPr="009D700D">
        <w:rPr>
          <w:rFonts w:hint="eastAsia"/>
          <w:sz w:val="28"/>
          <w:szCs w:val="28"/>
        </w:rPr>
        <w:t>。</w:t>
      </w:r>
    </w:p>
    <w:p w:rsidR="00702A63" w:rsidRPr="009D700D" w:rsidRDefault="00CF7876" w:rsidP="009D700D">
      <w:pPr>
        <w:spacing w:line="460" w:lineRule="exact"/>
        <w:ind w:firstLineChars="202" w:firstLine="566"/>
        <w:rPr>
          <w:sz w:val="28"/>
          <w:szCs w:val="28"/>
        </w:rPr>
      </w:pPr>
      <w:r w:rsidRPr="009D700D">
        <w:rPr>
          <w:rFonts w:hint="eastAsia"/>
          <w:sz w:val="28"/>
          <w:szCs w:val="28"/>
        </w:rPr>
        <w:t>一、</w:t>
      </w:r>
      <w:r w:rsidRPr="009D700D">
        <w:rPr>
          <w:rFonts w:hint="eastAsia"/>
          <w:sz w:val="28"/>
          <w:szCs w:val="28"/>
        </w:rPr>
        <w:t>新教师课堂教学检查督导情况</w:t>
      </w:r>
    </w:p>
    <w:p w:rsidR="0063643B" w:rsidRPr="009D700D" w:rsidRDefault="0063643B" w:rsidP="009D700D">
      <w:pPr>
        <w:spacing w:line="460" w:lineRule="exact"/>
        <w:ind w:firstLineChars="202" w:firstLine="566"/>
        <w:rPr>
          <w:sz w:val="28"/>
          <w:szCs w:val="28"/>
        </w:rPr>
      </w:pPr>
      <w:r w:rsidRPr="009D700D">
        <w:rPr>
          <w:rFonts w:hint="eastAsia"/>
          <w:sz w:val="28"/>
          <w:szCs w:val="28"/>
        </w:rPr>
        <w:t>1</w:t>
      </w:r>
      <w:r w:rsidRPr="009D700D">
        <w:rPr>
          <w:rFonts w:hint="eastAsia"/>
          <w:sz w:val="28"/>
          <w:szCs w:val="28"/>
        </w:rPr>
        <w:t>、对近两年新入职教师情况的调研</w:t>
      </w:r>
    </w:p>
    <w:p w:rsidR="0063643B" w:rsidRPr="009D700D" w:rsidRDefault="0063643B" w:rsidP="009D700D">
      <w:pPr>
        <w:spacing w:line="460" w:lineRule="exact"/>
        <w:ind w:firstLineChars="202" w:firstLine="566"/>
        <w:rPr>
          <w:sz w:val="28"/>
          <w:szCs w:val="28"/>
        </w:rPr>
      </w:pPr>
      <w:r w:rsidRPr="009D700D">
        <w:rPr>
          <w:rFonts w:hint="eastAsia"/>
          <w:sz w:val="28"/>
          <w:szCs w:val="28"/>
        </w:rPr>
        <w:t>新入职教师共</w:t>
      </w:r>
      <w:r w:rsidRPr="009D700D">
        <w:rPr>
          <w:rFonts w:hint="eastAsia"/>
          <w:sz w:val="28"/>
          <w:szCs w:val="28"/>
        </w:rPr>
        <w:t>27</w:t>
      </w:r>
      <w:r w:rsidRPr="009D700D">
        <w:rPr>
          <w:rFonts w:hint="eastAsia"/>
          <w:sz w:val="28"/>
          <w:szCs w:val="28"/>
        </w:rPr>
        <w:t>名</w:t>
      </w:r>
      <w:r w:rsidR="00CF7876" w:rsidRPr="009D700D">
        <w:rPr>
          <w:rFonts w:hint="eastAsia"/>
          <w:sz w:val="28"/>
          <w:szCs w:val="28"/>
        </w:rPr>
        <w:t>，其中</w:t>
      </w:r>
      <w:r w:rsidR="00020D1B" w:rsidRPr="009D700D">
        <w:rPr>
          <w:rFonts w:hint="eastAsia"/>
          <w:sz w:val="28"/>
          <w:szCs w:val="28"/>
        </w:rPr>
        <w:t>本年度新入职教师</w:t>
      </w:r>
      <w:r w:rsidR="00020D1B" w:rsidRPr="009D700D">
        <w:rPr>
          <w:rFonts w:hint="eastAsia"/>
          <w:sz w:val="28"/>
          <w:szCs w:val="28"/>
        </w:rPr>
        <w:t>19</w:t>
      </w:r>
      <w:r w:rsidR="00020D1B" w:rsidRPr="009D700D">
        <w:rPr>
          <w:rFonts w:hint="eastAsia"/>
          <w:sz w:val="28"/>
          <w:szCs w:val="28"/>
        </w:rPr>
        <w:t>名，上一年度新入职教师</w:t>
      </w:r>
      <w:r w:rsidR="00020D1B" w:rsidRPr="009D700D">
        <w:rPr>
          <w:rFonts w:hint="eastAsia"/>
          <w:sz w:val="28"/>
          <w:szCs w:val="28"/>
        </w:rPr>
        <w:t>1</w:t>
      </w:r>
      <w:r w:rsidR="00020D1B" w:rsidRPr="009D700D">
        <w:rPr>
          <w:rFonts w:hint="eastAsia"/>
          <w:sz w:val="28"/>
          <w:szCs w:val="28"/>
        </w:rPr>
        <w:t>名</w:t>
      </w:r>
      <w:r w:rsidRPr="009D700D">
        <w:rPr>
          <w:rFonts w:hint="eastAsia"/>
          <w:sz w:val="28"/>
          <w:szCs w:val="28"/>
        </w:rPr>
        <w:t>，</w:t>
      </w:r>
      <w:r w:rsidR="00020D1B" w:rsidRPr="009D700D">
        <w:rPr>
          <w:rFonts w:hint="eastAsia"/>
          <w:sz w:val="28"/>
          <w:szCs w:val="28"/>
        </w:rPr>
        <w:t>上年度转岗教师</w:t>
      </w:r>
      <w:r w:rsidR="00020D1B" w:rsidRPr="009D700D">
        <w:rPr>
          <w:rFonts w:hint="eastAsia"/>
          <w:sz w:val="28"/>
          <w:szCs w:val="28"/>
        </w:rPr>
        <w:t>7</w:t>
      </w:r>
      <w:r w:rsidR="00020D1B" w:rsidRPr="009D700D">
        <w:rPr>
          <w:rFonts w:hint="eastAsia"/>
          <w:sz w:val="28"/>
          <w:szCs w:val="28"/>
        </w:rPr>
        <w:t>名。除</w:t>
      </w:r>
      <w:r w:rsidR="00020D1B" w:rsidRPr="009D700D">
        <w:rPr>
          <w:rFonts w:hint="eastAsia"/>
          <w:sz w:val="28"/>
          <w:szCs w:val="28"/>
        </w:rPr>
        <w:t>2</w:t>
      </w:r>
      <w:r w:rsidR="00020D1B" w:rsidRPr="009D700D">
        <w:rPr>
          <w:rFonts w:hint="eastAsia"/>
          <w:sz w:val="28"/>
          <w:szCs w:val="28"/>
        </w:rPr>
        <w:t>名新教师尚未任课外，其余</w:t>
      </w:r>
      <w:r w:rsidR="00020D1B" w:rsidRPr="009D700D">
        <w:rPr>
          <w:rFonts w:hint="eastAsia"/>
          <w:sz w:val="28"/>
          <w:szCs w:val="28"/>
        </w:rPr>
        <w:t>25</w:t>
      </w:r>
      <w:r w:rsidR="00020D1B" w:rsidRPr="009D700D">
        <w:rPr>
          <w:rFonts w:hint="eastAsia"/>
          <w:sz w:val="28"/>
          <w:szCs w:val="28"/>
        </w:rPr>
        <w:t>名新教师基本上是</w:t>
      </w:r>
      <w:proofErr w:type="gramStart"/>
      <w:r w:rsidR="00020D1B" w:rsidRPr="009D700D">
        <w:rPr>
          <w:rFonts w:hint="eastAsia"/>
          <w:sz w:val="28"/>
          <w:szCs w:val="28"/>
        </w:rPr>
        <w:t>入职新学期</w:t>
      </w:r>
      <w:proofErr w:type="gramEnd"/>
      <w:r w:rsidR="00020D1B" w:rsidRPr="009D700D">
        <w:rPr>
          <w:rFonts w:hint="eastAsia"/>
          <w:sz w:val="28"/>
          <w:szCs w:val="28"/>
        </w:rPr>
        <w:t>即开始正式任课。</w:t>
      </w:r>
    </w:p>
    <w:p w:rsidR="0063643B" w:rsidRPr="009D700D" w:rsidRDefault="00020D1B" w:rsidP="009D700D">
      <w:pPr>
        <w:spacing w:line="460" w:lineRule="exact"/>
        <w:ind w:firstLineChars="202" w:firstLine="566"/>
        <w:rPr>
          <w:sz w:val="28"/>
          <w:szCs w:val="28"/>
        </w:rPr>
      </w:pPr>
      <w:r w:rsidRPr="009D700D">
        <w:rPr>
          <w:rFonts w:hint="eastAsia"/>
          <w:sz w:val="28"/>
          <w:szCs w:val="28"/>
        </w:rPr>
        <w:t>2</w:t>
      </w:r>
      <w:r w:rsidRPr="009D700D">
        <w:rPr>
          <w:rFonts w:hint="eastAsia"/>
          <w:sz w:val="28"/>
          <w:szCs w:val="28"/>
        </w:rPr>
        <w:t>、</w:t>
      </w:r>
      <w:r w:rsidR="0063643B" w:rsidRPr="009D700D">
        <w:rPr>
          <w:rFonts w:hint="eastAsia"/>
          <w:sz w:val="28"/>
          <w:szCs w:val="28"/>
        </w:rPr>
        <w:t>多数教研室为新教师安排了老教师作为</w:t>
      </w:r>
      <w:r w:rsidRPr="009D700D">
        <w:rPr>
          <w:rFonts w:hint="eastAsia"/>
          <w:sz w:val="28"/>
          <w:szCs w:val="28"/>
        </w:rPr>
        <w:t>指导</w:t>
      </w:r>
      <w:r w:rsidR="0063643B" w:rsidRPr="009D700D">
        <w:rPr>
          <w:rFonts w:hint="eastAsia"/>
          <w:sz w:val="28"/>
          <w:szCs w:val="28"/>
        </w:rPr>
        <w:t>导师，</w:t>
      </w:r>
      <w:r w:rsidRPr="009D700D">
        <w:rPr>
          <w:rFonts w:hint="eastAsia"/>
          <w:sz w:val="28"/>
          <w:szCs w:val="28"/>
        </w:rPr>
        <w:t>帮助新教师熟悉教学及职业职责。</w:t>
      </w:r>
      <w:r w:rsidR="0063643B" w:rsidRPr="009D700D">
        <w:rPr>
          <w:rFonts w:hint="eastAsia"/>
          <w:sz w:val="28"/>
          <w:szCs w:val="28"/>
        </w:rPr>
        <w:t>但也有一部分教研室没有具体安排，只是要求新教师看课</w:t>
      </w:r>
      <w:r w:rsidR="00DC16F8" w:rsidRPr="009D700D">
        <w:rPr>
          <w:rFonts w:hint="eastAsia"/>
          <w:sz w:val="28"/>
          <w:szCs w:val="28"/>
        </w:rPr>
        <w:t>，或集体辅导。</w:t>
      </w:r>
      <w:r w:rsidR="001C7394" w:rsidRPr="009D700D">
        <w:rPr>
          <w:rFonts w:hint="eastAsia"/>
          <w:sz w:val="28"/>
          <w:szCs w:val="28"/>
        </w:rPr>
        <w:t>在与新教师的直接交流过程中，新教师普遍反映他们的最大困惑是感到科研要求无从下手。</w:t>
      </w:r>
    </w:p>
    <w:p w:rsidR="00DC16F8" w:rsidRPr="009D700D" w:rsidRDefault="001C7394" w:rsidP="009D700D">
      <w:pPr>
        <w:spacing w:line="460" w:lineRule="exact"/>
        <w:ind w:firstLineChars="202" w:firstLine="566"/>
        <w:rPr>
          <w:sz w:val="28"/>
          <w:szCs w:val="28"/>
        </w:rPr>
      </w:pPr>
      <w:r w:rsidRPr="009D700D">
        <w:rPr>
          <w:rFonts w:hint="eastAsia"/>
          <w:sz w:val="28"/>
          <w:szCs w:val="28"/>
        </w:rPr>
        <w:t>3</w:t>
      </w:r>
      <w:r w:rsidRPr="009D700D">
        <w:rPr>
          <w:rFonts w:hint="eastAsia"/>
          <w:sz w:val="28"/>
          <w:szCs w:val="28"/>
        </w:rPr>
        <w:t>、督导组对全部新教师的课堂教学进行了少则一次，多达</w:t>
      </w:r>
      <w:r w:rsidRPr="009D700D">
        <w:rPr>
          <w:rFonts w:hint="eastAsia"/>
          <w:sz w:val="28"/>
          <w:szCs w:val="28"/>
        </w:rPr>
        <w:t>3</w:t>
      </w:r>
      <w:r w:rsidRPr="009D700D">
        <w:rPr>
          <w:rFonts w:hint="eastAsia"/>
          <w:sz w:val="28"/>
          <w:szCs w:val="28"/>
        </w:rPr>
        <w:t>次的听看课，检查了新教师的教学文件。新教师基本能够正常的完成课堂教学任务，其中少数转岗教师已经具备了一定的课堂教学经验。所有新教师的教学文件齐全。</w:t>
      </w:r>
    </w:p>
    <w:p w:rsidR="00631EAF" w:rsidRPr="009D700D" w:rsidRDefault="00631EAF" w:rsidP="009D700D">
      <w:pPr>
        <w:spacing w:line="460" w:lineRule="exact"/>
        <w:ind w:firstLineChars="202" w:firstLine="566"/>
        <w:rPr>
          <w:rFonts w:hint="eastAsia"/>
          <w:sz w:val="28"/>
          <w:szCs w:val="28"/>
        </w:rPr>
      </w:pPr>
      <w:r w:rsidRPr="009D700D">
        <w:rPr>
          <w:rFonts w:hint="eastAsia"/>
          <w:sz w:val="28"/>
          <w:szCs w:val="28"/>
        </w:rPr>
        <w:t>二</w:t>
      </w:r>
      <w:r w:rsidR="00DC16F8" w:rsidRPr="009D700D">
        <w:rPr>
          <w:rFonts w:hint="eastAsia"/>
          <w:sz w:val="28"/>
          <w:szCs w:val="28"/>
        </w:rPr>
        <w:t>、</w:t>
      </w:r>
      <w:r w:rsidR="005500B2" w:rsidRPr="009D700D">
        <w:rPr>
          <w:rFonts w:hint="eastAsia"/>
          <w:sz w:val="28"/>
          <w:szCs w:val="28"/>
        </w:rPr>
        <w:t>实习代课</w:t>
      </w:r>
      <w:r w:rsidRPr="009D700D">
        <w:rPr>
          <w:rFonts w:hint="eastAsia"/>
          <w:sz w:val="28"/>
          <w:szCs w:val="28"/>
        </w:rPr>
        <w:t>检查督导</w:t>
      </w:r>
      <w:r w:rsidRPr="009D700D">
        <w:rPr>
          <w:rFonts w:hint="eastAsia"/>
          <w:sz w:val="28"/>
          <w:szCs w:val="28"/>
        </w:rPr>
        <w:t>情况</w:t>
      </w:r>
    </w:p>
    <w:p w:rsidR="00631EAF" w:rsidRPr="009D700D" w:rsidRDefault="00631EAF" w:rsidP="009D700D">
      <w:pPr>
        <w:spacing w:line="460" w:lineRule="exact"/>
        <w:ind w:firstLineChars="202" w:firstLine="566"/>
        <w:rPr>
          <w:rFonts w:hint="eastAsia"/>
          <w:sz w:val="28"/>
          <w:szCs w:val="28"/>
        </w:rPr>
      </w:pPr>
      <w:r w:rsidRPr="009D700D">
        <w:rPr>
          <w:rFonts w:hint="eastAsia"/>
          <w:sz w:val="28"/>
          <w:szCs w:val="28"/>
        </w:rPr>
        <w:t>在本月的教学巡查和督导过程中没有发现研究生实习代课情况。</w:t>
      </w:r>
    </w:p>
    <w:p w:rsidR="00631EAF" w:rsidRPr="009D700D" w:rsidRDefault="00631EAF" w:rsidP="009D700D">
      <w:pPr>
        <w:spacing w:line="460" w:lineRule="exact"/>
        <w:ind w:firstLineChars="202" w:firstLine="566"/>
        <w:rPr>
          <w:rFonts w:hint="eastAsia"/>
          <w:sz w:val="28"/>
          <w:szCs w:val="28"/>
        </w:rPr>
      </w:pPr>
      <w:r w:rsidRPr="009D700D">
        <w:rPr>
          <w:rFonts w:hint="eastAsia"/>
          <w:sz w:val="28"/>
          <w:szCs w:val="28"/>
        </w:rPr>
        <w:t>三、二级联合督导落实情况</w:t>
      </w:r>
    </w:p>
    <w:p w:rsidR="00631EAF" w:rsidRPr="009D700D" w:rsidRDefault="00631EAF" w:rsidP="009D700D">
      <w:pPr>
        <w:spacing w:line="460" w:lineRule="exact"/>
        <w:ind w:firstLineChars="202" w:firstLine="566"/>
        <w:rPr>
          <w:rFonts w:hint="eastAsia"/>
          <w:sz w:val="28"/>
          <w:szCs w:val="28"/>
        </w:rPr>
      </w:pPr>
      <w:r w:rsidRPr="009D700D">
        <w:rPr>
          <w:rFonts w:hint="eastAsia"/>
          <w:sz w:val="28"/>
          <w:szCs w:val="28"/>
        </w:rPr>
        <w:t>目前，各二级学院都已经建立了本学院的教学督导组，并由院长亲自担任组长，制定了</w:t>
      </w:r>
      <w:r w:rsidR="005500B2">
        <w:rPr>
          <w:rFonts w:hint="eastAsia"/>
          <w:sz w:val="28"/>
          <w:szCs w:val="28"/>
        </w:rPr>
        <w:t>相应的</w:t>
      </w:r>
      <w:r w:rsidRPr="009D700D">
        <w:rPr>
          <w:rFonts w:hint="eastAsia"/>
          <w:sz w:val="28"/>
          <w:szCs w:val="28"/>
        </w:rPr>
        <w:t>工作制度。</w:t>
      </w:r>
    </w:p>
    <w:p w:rsidR="00FD4036" w:rsidRPr="009D700D" w:rsidRDefault="00FD4036" w:rsidP="009D700D">
      <w:pPr>
        <w:spacing w:line="460" w:lineRule="exact"/>
        <w:ind w:firstLineChars="202" w:firstLine="566"/>
        <w:rPr>
          <w:rFonts w:hint="eastAsia"/>
          <w:sz w:val="28"/>
          <w:szCs w:val="28"/>
        </w:rPr>
      </w:pPr>
      <w:r w:rsidRPr="009D700D">
        <w:rPr>
          <w:rFonts w:hint="eastAsia"/>
          <w:sz w:val="28"/>
          <w:szCs w:val="28"/>
        </w:rPr>
        <w:t>学校督导组与各学院督导组</w:t>
      </w:r>
      <w:r w:rsidRPr="009D700D">
        <w:rPr>
          <w:rFonts w:hint="eastAsia"/>
          <w:sz w:val="28"/>
          <w:szCs w:val="28"/>
        </w:rPr>
        <w:t>的沟通联络</w:t>
      </w:r>
      <w:r w:rsidRPr="009D700D">
        <w:rPr>
          <w:rFonts w:hint="eastAsia"/>
          <w:sz w:val="28"/>
          <w:szCs w:val="28"/>
        </w:rPr>
        <w:t>渠道基本建立，经过协商以体育教育、运动训练学院为试点，分别</w:t>
      </w:r>
      <w:r w:rsidR="001444D8" w:rsidRPr="009D700D">
        <w:rPr>
          <w:rFonts w:hint="eastAsia"/>
          <w:sz w:val="28"/>
          <w:szCs w:val="28"/>
        </w:rPr>
        <w:t>制定了学校督导组与学院督导组联合督导的工作办法，目前正在试运行中。</w:t>
      </w:r>
    </w:p>
    <w:p w:rsidR="00DC16F8" w:rsidRPr="009D700D" w:rsidRDefault="00FD4036" w:rsidP="009D700D">
      <w:pPr>
        <w:spacing w:line="460" w:lineRule="exact"/>
        <w:ind w:firstLineChars="202" w:firstLine="566"/>
        <w:rPr>
          <w:sz w:val="28"/>
          <w:szCs w:val="28"/>
        </w:rPr>
      </w:pPr>
      <w:r w:rsidRPr="009D700D">
        <w:rPr>
          <w:rFonts w:hint="eastAsia"/>
          <w:sz w:val="28"/>
          <w:szCs w:val="28"/>
        </w:rPr>
        <w:t>四、</w:t>
      </w:r>
      <w:r w:rsidR="00DC16F8" w:rsidRPr="009D700D">
        <w:rPr>
          <w:rFonts w:hint="eastAsia"/>
          <w:sz w:val="28"/>
          <w:szCs w:val="28"/>
        </w:rPr>
        <w:t>教师调代课落实情况抽查</w:t>
      </w:r>
    </w:p>
    <w:p w:rsidR="00DC16F8" w:rsidRPr="009D700D" w:rsidRDefault="001444D8" w:rsidP="009D700D">
      <w:pPr>
        <w:spacing w:line="460" w:lineRule="exact"/>
        <w:ind w:firstLineChars="202" w:firstLine="566"/>
        <w:rPr>
          <w:rFonts w:hint="eastAsia"/>
          <w:sz w:val="28"/>
          <w:szCs w:val="28"/>
        </w:rPr>
      </w:pPr>
      <w:r w:rsidRPr="009D700D">
        <w:rPr>
          <w:rFonts w:hint="eastAsia"/>
          <w:sz w:val="28"/>
          <w:szCs w:val="28"/>
        </w:rPr>
        <w:t>根据教务处安排，</w:t>
      </w:r>
      <w:r w:rsidR="00DC16F8" w:rsidRPr="009D700D">
        <w:rPr>
          <w:rFonts w:hint="eastAsia"/>
          <w:sz w:val="28"/>
          <w:szCs w:val="28"/>
        </w:rPr>
        <w:t>本</w:t>
      </w:r>
      <w:r w:rsidRPr="009D700D">
        <w:rPr>
          <w:rFonts w:hint="eastAsia"/>
          <w:sz w:val="28"/>
          <w:szCs w:val="28"/>
        </w:rPr>
        <w:t>月督导组</w:t>
      </w:r>
      <w:r w:rsidR="00DC16F8" w:rsidRPr="009D700D">
        <w:rPr>
          <w:rFonts w:hint="eastAsia"/>
          <w:sz w:val="28"/>
          <w:szCs w:val="28"/>
        </w:rPr>
        <w:t>对教师调代课落实情况进行</w:t>
      </w:r>
      <w:r w:rsidRPr="009D700D">
        <w:rPr>
          <w:rFonts w:hint="eastAsia"/>
          <w:sz w:val="28"/>
          <w:szCs w:val="28"/>
        </w:rPr>
        <w:t>检查</w:t>
      </w:r>
      <w:r w:rsidR="00DC16F8" w:rsidRPr="009D700D">
        <w:rPr>
          <w:rFonts w:hint="eastAsia"/>
          <w:sz w:val="28"/>
          <w:szCs w:val="28"/>
        </w:rPr>
        <w:t>，</w:t>
      </w:r>
      <w:r w:rsidRPr="009D700D">
        <w:rPr>
          <w:rFonts w:hint="eastAsia"/>
          <w:sz w:val="28"/>
          <w:szCs w:val="28"/>
        </w:rPr>
        <w:lastRenderedPageBreak/>
        <w:t>共</w:t>
      </w:r>
      <w:r w:rsidR="00DC16F8" w:rsidRPr="009D700D">
        <w:rPr>
          <w:rFonts w:hint="eastAsia"/>
          <w:sz w:val="28"/>
          <w:szCs w:val="28"/>
        </w:rPr>
        <w:t>抽查了</w:t>
      </w:r>
      <w:r w:rsidRPr="009D700D">
        <w:rPr>
          <w:rFonts w:hint="eastAsia"/>
          <w:sz w:val="28"/>
          <w:szCs w:val="28"/>
        </w:rPr>
        <w:t>1</w:t>
      </w:r>
      <w:r w:rsidR="00DC16F8" w:rsidRPr="009D700D">
        <w:rPr>
          <w:rFonts w:hint="eastAsia"/>
          <w:sz w:val="28"/>
          <w:szCs w:val="28"/>
        </w:rPr>
        <w:t>8</w:t>
      </w:r>
      <w:r w:rsidR="00DC16F8" w:rsidRPr="009D700D">
        <w:rPr>
          <w:rFonts w:hint="eastAsia"/>
          <w:sz w:val="28"/>
          <w:szCs w:val="28"/>
        </w:rPr>
        <w:t>人次，落实情况良好。</w:t>
      </w:r>
    </w:p>
    <w:p w:rsidR="00B4302C" w:rsidRPr="009D700D" w:rsidRDefault="001444D8" w:rsidP="009D700D">
      <w:pPr>
        <w:spacing w:line="460" w:lineRule="exact"/>
        <w:ind w:firstLineChars="202" w:firstLine="566"/>
        <w:rPr>
          <w:rFonts w:hint="eastAsia"/>
          <w:sz w:val="28"/>
          <w:szCs w:val="28"/>
        </w:rPr>
      </w:pPr>
      <w:r w:rsidRPr="009D700D">
        <w:rPr>
          <w:rFonts w:hint="eastAsia"/>
          <w:sz w:val="28"/>
          <w:szCs w:val="28"/>
        </w:rPr>
        <w:t>五、检查督导过程中发现的问题</w:t>
      </w:r>
      <w:r w:rsidR="0042180B" w:rsidRPr="009D700D">
        <w:rPr>
          <w:rFonts w:hint="eastAsia"/>
          <w:sz w:val="28"/>
          <w:szCs w:val="28"/>
        </w:rPr>
        <w:t>与建议</w:t>
      </w:r>
    </w:p>
    <w:p w:rsidR="001444D8" w:rsidRPr="009D700D" w:rsidRDefault="00B4302C" w:rsidP="009D700D">
      <w:pPr>
        <w:spacing w:line="460" w:lineRule="exact"/>
        <w:ind w:firstLineChars="202" w:firstLine="566"/>
        <w:rPr>
          <w:rFonts w:hint="eastAsia"/>
          <w:sz w:val="28"/>
          <w:szCs w:val="28"/>
        </w:rPr>
      </w:pPr>
      <w:r w:rsidRPr="009D700D">
        <w:rPr>
          <w:rFonts w:hint="eastAsia"/>
          <w:sz w:val="28"/>
          <w:szCs w:val="28"/>
        </w:rPr>
        <w:t>1</w:t>
      </w:r>
      <w:r w:rsidRPr="009D700D">
        <w:rPr>
          <w:rFonts w:hint="eastAsia"/>
          <w:sz w:val="28"/>
          <w:szCs w:val="28"/>
        </w:rPr>
        <w:t>、</w:t>
      </w:r>
      <w:r w:rsidR="001444D8" w:rsidRPr="009D700D">
        <w:rPr>
          <w:rFonts w:hint="eastAsia"/>
          <w:sz w:val="28"/>
          <w:szCs w:val="28"/>
        </w:rPr>
        <w:t>教学常规巡查中发现学生迟到现象有所抬头，尤其是</w:t>
      </w:r>
      <w:r w:rsidR="001444D8" w:rsidRPr="009D700D">
        <w:rPr>
          <w:rFonts w:hint="eastAsia"/>
          <w:sz w:val="28"/>
          <w:szCs w:val="28"/>
        </w:rPr>
        <w:t>晚课（</w:t>
      </w:r>
      <w:r w:rsidR="001444D8" w:rsidRPr="009D700D">
        <w:rPr>
          <w:rFonts w:hint="eastAsia"/>
          <w:sz w:val="28"/>
          <w:szCs w:val="28"/>
        </w:rPr>
        <w:t>11-12</w:t>
      </w:r>
      <w:r w:rsidR="001444D8" w:rsidRPr="009D700D">
        <w:rPr>
          <w:rFonts w:hint="eastAsia"/>
          <w:sz w:val="28"/>
          <w:szCs w:val="28"/>
        </w:rPr>
        <w:t>节课）问题比较</w:t>
      </w:r>
      <w:r w:rsidR="001444D8" w:rsidRPr="009D700D">
        <w:rPr>
          <w:rFonts w:hint="eastAsia"/>
          <w:sz w:val="28"/>
          <w:szCs w:val="28"/>
        </w:rPr>
        <w:t>大</w:t>
      </w:r>
      <w:r w:rsidR="001444D8" w:rsidRPr="009D700D">
        <w:rPr>
          <w:rFonts w:hint="eastAsia"/>
          <w:sz w:val="28"/>
          <w:szCs w:val="28"/>
        </w:rPr>
        <w:t>，各场馆的术科课程迟到、早退现象比较严重，教师的管理也比较松懈。</w:t>
      </w:r>
    </w:p>
    <w:p w:rsidR="0042180B" w:rsidRPr="009D700D" w:rsidRDefault="0042180B" w:rsidP="009D700D">
      <w:pPr>
        <w:spacing w:line="460" w:lineRule="exact"/>
        <w:ind w:firstLineChars="202" w:firstLine="566"/>
        <w:rPr>
          <w:rFonts w:hint="eastAsia"/>
          <w:sz w:val="28"/>
          <w:szCs w:val="28"/>
        </w:rPr>
      </w:pPr>
      <w:r w:rsidRPr="009D700D">
        <w:rPr>
          <w:rFonts w:hint="eastAsia"/>
          <w:sz w:val="28"/>
          <w:szCs w:val="28"/>
        </w:rPr>
        <w:t>建议各学院继续加强对学生的遵守课堂常规教育，并坚持持续不断的检查和监督，尤其是适当加大对晚课的监控，对任课教师也要提出严格的要求。</w:t>
      </w:r>
    </w:p>
    <w:p w:rsidR="00B4302C" w:rsidRPr="009D700D" w:rsidRDefault="001444D8" w:rsidP="009D700D">
      <w:pPr>
        <w:spacing w:line="460" w:lineRule="exact"/>
        <w:ind w:firstLineChars="202" w:firstLine="566"/>
        <w:rPr>
          <w:rFonts w:hint="eastAsia"/>
          <w:sz w:val="28"/>
          <w:szCs w:val="28"/>
        </w:rPr>
      </w:pPr>
      <w:r w:rsidRPr="009D700D">
        <w:rPr>
          <w:rFonts w:hint="eastAsia"/>
          <w:sz w:val="28"/>
          <w:szCs w:val="28"/>
        </w:rPr>
        <w:t>2</w:t>
      </w:r>
      <w:r w:rsidRPr="009D700D">
        <w:rPr>
          <w:rFonts w:hint="eastAsia"/>
          <w:sz w:val="28"/>
          <w:szCs w:val="28"/>
        </w:rPr>
        <w:t>、对于新教师的职前培训和入职后的指导做的不够扎实，</w:t>
      </w:r>
      <w:r w:rsidR="00D50CEE">
        <w:rPr>
          <w:rFonts w:hint="eastAsia"/>
          <w:sz w:val="28"/>
          <w:szCs w:val="28"/>
        </w:rPr>
        <w:t>部分</w:t>
      </w:r>
      <w:r w:rsidRPr="009D700D">
        <w:rPr>
          <w:rFonts w:hint="eastAsia"/>
          <w:sz w:val="28"/>
          <w:szCs w:val="28"/>
        </w:rPr>
        <w:t>指导教师没有真教真带</w:t>
      </w:r>
      <w:r w:rsidR="005846C1" w:rsidRPr="009D700D">
        <w:rPr>
          <w:rFonts w:hint="eastAsia"/>
          <w:sz w:val="28"/>
          <w:szCs w:val="28"/>
        </w:rPr>
        <w:t>，流于形式</w:t>
      </w:r>
      <w:bookmarkStart w:id="0" w:name="_GoBack"/>
      <w:bookmarkEnd w:id="0"/>
      <w:r w:rsidR="005846C1" w:rsidRPr="009D700D">
        <w:rPr>
          <w:rFonts w:hint="eastAsia"/>
          <w:sz w:val="28"/>
          <w:szCs w:val="28"/>
        </w:rPr>
        <w:t>，甚至指导教师缺位。导致青年教师在教学过程中缺乏对课堂的把控，甚至不知道术科课程对学生的着装要求，教学文件也不够规范。</w:t>
      </w:r>
      <w:r w:rsidR="005846C1" w:rsidRPr="009D700D">
        <w:rPr>
          <w:rFonts w:hint="eastAsia"/>
          <w:sz w:val="28"/>
          <w:szCs w:val="28"/>
        </w:rPr>
        <w:t>个别新教师课程负担过重</w:t>
      </w:r>
      <w:r w:rsidR="005846C1" w:rsidRPr="009D700D">
        <w:rPr>
          <w:rFonts w:hint="eastAsia"/>
          <w:sz w:val="28"/>
          <w:szCs w:val="28"/>
        </w:rPr>
        <w:t>。</w:t>
      </w:r>
    </w:p>
    <w:p w:rsidR="0042180B" w:rsidRPr="009D700D" w:rsidRDefault="0042180B" w:rsidP="009D700D">
      <w:pPr>
        <w:spacing w:line="460" w:lineRule="exact"/>
        <w:ind w:firstLineChars="202" w:firstLine="566"/>
        <w:rPr>
          <w:rFonts w:hint="eastAsia"/>
          <w:sz w:val="28"/>
          <w:szCs w:val="28"/>
        </w:rPr>
      </w:pPr>
      <w:r w:rsidRPr="009D700D">
        <w:rPr>
          <w:rFonts w:hint="eastAsia"/>
          <w:sz w:val="28"/>
          <w:szCs w:val="28"/>
        </w:rPr>
        <w:t>建议各学院切实执行学校</w:t>
      </w:r>
      <w:r w:rsidR="009D700D" w:rsidRPr="009D700D">
        <w:rPr>
          <w:rFonts w:hint="eastAsia"/>
          <w:sz w:val="28"/>
          <w:szCs w:val="28"/>
        </w:rPr>
        <w:t>关于新教师培训指导的规定，指定认真负责并富有经验的指导教师。并明确要求新教师必须经过对指导教师至少一轮课堂教学的随堂观摩之后方可正式任课。</w:t>
      </w:r>
    </w:p>
    <w:p w:rsidR="00B4302C" w:rsidRPr="009D700D" w:rsidRDefault="005846C1" w:rsidP="009D700D">
      <w:pPr>
        <w:spacing w:line="460" w:lineRule="exact"/>
        <w:ind w:firstLineChars="202" w:firstLine="566"/>
        <w:rPr>
          <w:rFonts w:hint="eastAsia"/>
          <w:sz w:val="28"/>
          <w:szCs w:val="28"/>
        </w:rPr>
      </w:pPr>
      <w:r w:rsidRPr="009D700D">
        <w:rPr>
          <w:rFonts w:hint="eastAsia"/>
          <w:sz w:val="28"/>
          <w:szCs w:val="28"/>
        </w:rPr>
        <w:t>3</w:t>
      </w:r>
      <w:r w:rsidR="00B4302C" w:rsidRPr="009D700D">
        <w:rPr>
          <w:rFonts w:hint="eastAsia"/>
          <w:sz w:val="28"/>
          <w:szCs w:val="28"/>
        </w:rPr>
        <w:t>、</w:t>
      </w:r>
      <w:r w:rsidR="0042180B" w:rsidRPr="009D700D">
        <w:rPr>
          <w:rFonts w:hint="eastAsia"/>
          <w:sz w:val="28"/>
          <w:szCs w:val="28"/>
        </w:rPr>
        <w:t>对</w:t>
      </w:r>
      <w:r w:rsidR="0042180B" w:rsidRPr="009D700D">
        <w:rPr>
          <w:rFonts w:hint="eastAsia"/>
          <w:sz w:val="28"/>
          <w:szCs w:val="28"/>
        </w:rPr>
        <w:t>研究生实习代课</w:t>
      </w:r>
      <w:r w:rsidR="0042180B" w:rsidRPr="009D700D">
        <w:rPr>
          <w:rFonts w:hint="eastAsia"/>
          <w:sz w:val="28"/>
          <w:szCs w:val="28"/>
        </w:rPr>
        <w:t>情况教务处不掌握，无法进行有效的检查督导。</w:t>
      </w:r>
    </w:p>
    <w:p w:rsidR="0042180B" w:rsidRDefault="0042180B" w:rsidP="009D700D">
      <w:pPr>
        <w:spacing w:line="460" w:lineRule="exact"/>
        <w:ind w:firstLineChars="202" w:firstLine="566"/>
        <w:rPr>
          <w:rFonts w:hint="eastAsia"/>
          <w:sz w:val="28"/>
          <w:szCs w:val="28"/>
        </w:rPr>
      </w:pPr>
      <w:r w:rsidRPr="009D700D">
        <w:rPr>
          <w:rFonts w:hint="eastAsia"/>
          <w:sz w:val="28"/>
          <w:szCs w:val="28"/>
        </w:rPr>
        <w:t>建议学校制定并执行</w:t>
      </w:r>
      <w:r w:rsidRPr="009D700D">
        <w:rPr>
          <w:rFonts w:hint="eastAsia"/>
          <w:sz w:val="28"/>
          <w:szCs w:val="28"/>
        </w:rPr>
        <w:t>研究生实习代课</w:t>
      </w:r>
      <w:r w:rsidRPr="009D700D">
        <w:rPr>
          <w:rFonts w:hint="eastAsia"/>
          <w:sz w:val="28"/>
          <w:szCs w:val="28"/>
        </w:rPr>
        <w:t>提前报告的相关规定。</w:t>
      </w:r>
    </w:p>
    <w:p w:rsidR="009D700D" w:rsidRDefault="009D700D" w:rsidP="009D700D">
      <w:pPr>
        <w:spacing w:line="460" w:lineRule="exact"/>
        <w:ind w:firstLineChars="202" w:firstLine="566"/>
        <w:rPr>
          <w:rFonts w:hint="eastAsia"/>
          <w:sz w:val="28"/>
          <w:szCs w:val="28"/>
        </w:rPr>
      </w:pPr>
    </w:p>
    <w:p w:rsidR="009D700D" w:rsidRDefault="009D700D" w:rsidP="009D700D">
      <w:pPr>
        <w:spacing w:line="460" w:lineRule="exact"/>
        <w:ind w:firstLineChars="202" w:firstLine="566"/>
        <w:rPr>
          <w:rFonts w:hint="eastAsia"/>
          <w:sz w:val="28"/>
          <w:szCs w:val="28"/>
        </w:rPr>
      </w:pPr>
    </w:p>
    <w:p w:rsidR="009D700D" w:rsidRDefault="009D700D" w:rsidP="009D700D">
      <w:pPr>
        <w:spacing w:line="460" w:lineRule="exact"/>
        <w:ind w:firstLineChars="202" w:firstLine="566"/>
        <w:rPr>
          <w:rFonts w:hint="eastAsia"/>
          <w:sz w:val="28"/>
          <w:szCs w:val="28"/>
        </w:rPr>
      </w:pPr>
      <w:r>
        <w:rPr>
          <w:rFonts w:hint="eastAsia"/>
          <w:sz w:val="28"/>
          <w:szCs w:val="28"/>
        </w:rPr>
        <w:t xml:space="preserve">                          </w:t>
      </w:r>
      <w:r w:rsidR="005500B2">
        <w:rPr>
          <w:rFonts w:hint="eastAsia"/>
          <w:sz w:val="28"/>
          <w:szCs w:val="28"/>
        </w:rPr>
        <w:t xml:space="preserve">     </w:t>
      </w:r>
      <w:r>
        <w:rPr>
          <w:rFonts w:hint="eastAsia"/>
          <w:sz w:val="28"/>
          <w:szCs w:val="28"/>
        </w:rPr>
        <w:t>督导组</w:t>
      </w:r>
    </w:p>
    <w:p w:rsidR="009D700D" w:rsidRPr="009D700D" w:rsidRDefault="009D700D" w:rsidP="009D700D">
      <w:pPr>
        <w:spacing w:line="460" w:lineRule="exact"/>
        <w:ind w:firstLineChars="202" w:firstLine="566"/>
        <w:rPr>
          <w:rFonts w:hint="eastAsia"/>
          <w:sz w:val="28"/>
          <w:szCs w:val="28"/>
        </w:rPr>
      </w:pPr>
      <w:r>
        <w:rPr>
          <w:rFonts w:hint="eastAsia"/>
          <w:sz w:val="28"/>
          <w:szCs w:val="28"/>
        </w:rPr>
        <w:t xml:space="preserve">                        </w:t>
      </w:r>
      <w:r w:rsidR="005500B2">
        <w:rPr>
          <w:rFonts w:hint="eastAsia"/>
          <w:sz w:val="28"/>
          <w:szCs w:val="28"/>
        </w:rPr>
        <w:t xml:space="preserve">     </w:t>
      </w:r>
      <w:r>
        <w:rPr>
          <w:rFonts w:hint="eastAsia"/>
          <w:sz w:val="28"/>
          <w:szCs w:val="28"/>
        </w:rPr>
        <w:t xml:space="preserve"> 2017.11.6</w:t>
      </w:r>
    </w:p>
    <w:sectPr w:rsidR="009D700D" w:rsidRPr="009D70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40" w:rsidRDefault="00264740" w:rsidP="007C1BAD">
      <w:r>
        <w:separator/>
      </w:r>
    </w:p>
  </w:endnote>
  <w:endnote w:type="continuationSeparator" w:id="0">
    <w:p w:rsidR="00264740" w:rsidRDefault="00264740" w:rsidP="007C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40" w:rsidRDefault="00264740" w:rsidP="007C1BAD">
      <w:r>
        <w:separator/>
      </w:r>
    </w:p>
  </w:footnote>
  <w:footnote w:type="continuationSeparator" w:id="0">
    <w:p w:rsidR="00264740" w:rsidRDefault="00264740" w:rsidP="007C1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63"/>
    <w:rsid w:val="00020D1B"/>
    <w:rsid w:val="001444D8"/>
    <w:rsid w:val="001C3419"/>
    <w:rsid w:val="001C7394"/>
    <w:rsid w:val="00264740"/>
    <w:rsid w:val="0042180B"/>
    <w:rsid w:val="004640F6"/>
    <w:rsid w:val="005500B2"/>
    <w:rsid w:val="005846C1"/>
    <w:rsid w:val="00624D9C"/>
    <w:rsid w:val="00631EAF"/>
    <w:rsid w:val="0063643B"/>
    <w:rsid w:val="00702A63"/>
    <w:rsid w:val="007C1BAD"/>
    <w:rsid w:val="00876207"/>
    <w:rsid w:val="008D61D0"/>
    <w:rsid w:val="009D700D"/>
    <w:rsid w:val="00B4302C"/>
    <w:rsid w:val="00CF65D6"/>
    <w:rsid w:val="00CF7876"/>
    <w:rsid w:val="00D50CEE"/>
    <w:rsid w:val="00DC16F8"/>
    <w:rsid w:val="00ED5056"/>
    <w:rsid w:val="00FD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C1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1BAD"/>
    <w:rPr>
      <w:sz w:val="18"/>
      <w:szCs w:val="18"/>
    </w:rPr>
  </w:style>
  <w:style w:type="paragraph" w:styleId="a5">
    <w:name w:val="footer"/>
    <w:basedOn w:val="a"/>
    <w:link w:val="Char0"/>
    <w:uiPriority w:val="99"/>
    <w:unhideWhenUsed/>
    <w:rsid w:val="007C1BAD"/>
    <w:pPr>
      <w:tabs>
        <w:tab w:val="center" w:pos="4153"/>
        <w:tab w:val="right" w:pos="8306"/>
      </w:tabs>
      <w:snapToGrid w:val="0"/>
      <w:jc w:val="left"/>
    </w:pPr>
    <w:rPr>
      <w:sz w:val="18"/>
      <w:szCs w:val="18"/>
    </w:rPr>
  </w:style>
  <w:style w:type="character" w:customStyle="1" w:styleId="Char0">
    <w:name w:val="页脚 Char"/>
    <w:basedOn w:val="a0"/>
    <w:link w:val="a5"/>
    <w:uiPriority w:val="99"/>
    <w:rsid w:val="007C1B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C1B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1BAD"/>
    <w:rPr>
      <w:sz w:val="18"/>
      <w:szCs w:val="18"/>
    </w:rPr>
  </w:style>
  <w:style w:type="paragraph" w:styleId="a5">
    <w:name w:val="footer"/>
    <w:basedOn w:val="a"/>
    <w:link w:val="Char0"/>
    <w:uiPriority w:val="99"/>
    <w:unhideWhenUsed/>
    <w:rsid w:val="007C1BAD"/>
    <w:pPr>
      <w:tabs>
        <w:tab w:val="center" w:pos="4153"/>
        <w:tab w:val="right" w:pos="8306"/>
      </w:tabs>
      <w:snapToGrid w:val="0"/>
      <w:jc w:val="left"/>
    </w:pPr>
    <w:rPr>
      <w:sz w:val="18"/>
      <w:szCs w:val="18"/>
    </w:rPr>
  </w:style>
  <w:style w:type="character" w:customStyle="1" w:styleId="Char0">
    <w:name w:val="页脚 Char"/>
    <w:basedOn w:val="a0"/>
    <w:link w:val="a5"/>
    <w:uiPriority w:val="99"/>
    <w:rsid w:val="007C1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1001</Characters>
  <Application>Microsoft Office Word</Application>
  <DocSecurity>0</DocSecurity>
  <Lines>8</Lines>
  <Paragraphs>2</Paragraphs>
  <ScaleCrop>false</ScaleCrop>
  <Company>MSPRC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2017-11-06T03:55:00Z</dcterms:created>
  <dcterms:modified xsi:type="dcterms:W3CDTF">2017-11-06T04:02:00Z</dcterms:modified>
</cp:coreProperties>
</file>