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 w:cs="宋体" w:hAnsiTheme="majorEastAsia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color w:val="333333"/>
          <w:kern w:val="0"/>
          <w:sz w:val="44"/>
          <w:szCs w:val="44"/>
        </w:rPr>
        <w:t>关于推荐</w:t>
      </w:r>
      <w:r>
        <w:rPr>
          <w:rFonts w:hint="eastAsia" w:ascii="方正小标宋简体" w:eastAsia="方正小标宋简体" w:cs="宋体" w:hAnsiTheme="majorEastAsia"/>
          <w:color w:val="333333"/>
          <w:kern w:val="0"/>
          <w:sz w:val="44"/>
          <w:szCs w:val="44"/>
          <w:lang w:val="en-US" w:eastAsia="zh-CN"/>
        </w:rPr>
        <w:t>邹本旭</w:t>
      </w:r>
      <w:r>
        <w:rPr>
          <w:rFonts w:hint="eastAsia" w:ascii="方正小标宋简体" w:eastAsia="方正小标宋简体" w:cs="宋体" w:hAnsiTheme="majorEastAsia"/>
          <w:color w:val="333333"/>
          <w:kern w:val="0"/>
          <w:sz w:val="44"/>
          <w:szCs w:val="44"/>
        </w:rPr>
        <w:t>教授参加</w:t>
      </w:r>
    </w:p>
    <w:p>
      <w:pPr>
        <w:spacing w:line="520" w:lineRule="exact"/>
        <w:jc w:val="center"/>
        <w:rPr>
          <w:rFonts w:ascii="方正小标宋简体" w:eastAsia="方正小标宋简体" w:cs="宋体" w:hAnsiTheme="majorEastAsia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color w:val="333333"/>
          <w:kern w:val="0"/>
          <w:sz w:val="44"/>
          <w:szCs w:val="44"/>
        </w:rPr>
        <w:t>201</w:t>
      </w:r>
      <w:r>
        <w:rPr>
          <w:rFonts w:hint="eastAsia" w:ascii="方正小标宋简体" w:eastAsia="方正小标宋简体" w:cs="宋体" w:hAnsiTheme="majorEastAsia"/>
          <w:color w:val="333333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 w:cs="宋体" w:hAnsiTheme="majorEastAsia"/>
          <w:color w:val="333333"/>
          <w:kern w:val="0"/>
          <w:sz w:val="44"/>
          <w:szCs w:val="44"/>
        </w:rPr>
        <w:t>年辽宁省本科教学名师评选的公示</w:t>
      </w:r>
    </w:p>
    <w:p>
      <w:pPr>
        <w:rPr>
          <w:rFonts w:ascii="黑体" w:hAnsi="黑体" w:eastAsia="黑体" w:cs="宋体"/>
          <w:color w:val="333333"/>
          <w:kern w:val="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沈阳体育学院参加201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年辽宁省本科教学名师评选推荐工作已经结束，经过本人自愿申报，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专家评审，学校审核</w:t>
      </w:r>
      <w:r>
        <w:rPr>
          <w:rFonts w:hint="eastAsia" w:ascii="仿宋_GB2312" w:hAnsi="仿宋" w:eastAsia="仿宋_GB2312"/>
          <w:sz w:val="32"/>
          <w:szCs w:val="32"/>
        </w:rPr>
        <w:t>，拟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增补</w:t>
      </w:r>
      <w:r>
        <w:rPr>
          <w:rFonts w:hint="eastAsia" w:ascii="仿宋_GB2312" w:hAnsi="仿宋" w:eastAsia="仿宋_GB2312"/>
          <w:sz w:val="32"/>
          <w:szCs w:val="32"/>
        </w:rPr>
        <w:t>推荐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邹本旭</w:t>
      </w:r>
      <w:r>
        <w:rPr>
          <w:rFonts w:hint="eastAsia" w:ascii="仿宋_GB2312" w:hAnsi="仿宋" w:eastAsia="仿宋_GB2312"/>
          <w:sz w:val="32"/>
          <w:szCs w:val="32"/>
        </w:rPr>
        <w:t>教授参加201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年辽宁省本科教学名师评选，特此公示。</w:t>
      </w:r>
    </w:p>
    <w:p>
      <w:pPr>
        <w:spacing w:line="520" w:lineRule="exact"/>
        <w:ind w:firstLine="55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本公示发布后，全校教师对以上人选如有不同意见，请在9月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-17日</w:t>
      </w:r>
      <w:r>
        <w:rPr>
          <w:rFonts w:hint="eastAsia" w:ascii="仿宋_GB2312" w:hAnsi="仿宋" w:eastAsia="仿宋_GB2312"/>
          <w:sz w:val="32"/>
          <w:szCs w:val="32"/>
        </w:rPr>
        <w:t>以电话、信函、亲访等方式向教务处反映。反映问题要实事求是，电话和信函署真实姓名。</w:t>
      </w:r>
    </w:p>
    <w:p>
      <w:pPr>
        <w:spacing w:line="520" w:lineRule="exact"/>
        <w:ind w:firstLine="555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13889840257</w:t>
      </w:r>
      <w:bookmarkStart w:id="0" w:name="_GoBack"/>
      <w:bookmarkEnd w:id="0"/>
    </w:p>
    <w:p>
      <w:pPr>
        <w:spacing w:line="520" w:lineRule="exact"/>
        <w:ind w:firstLine="555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55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20" w:lineRule="exact"/>
        <w:ind w:firstLine="55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沈阳体育学院</w:t>
      </w:r>
    </w:p>
    <w:p>
      <w:pPr>
        <w:spacing w:line="520" w:lineRule="exact"/>
        <w:ind w:firstLine="55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年9月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00" w:lineRule="exact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                                                                   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4E6"/>
    <w:rsid w:val="00012FC7"/>
    <w:rsid w:val="00036D41"/>
    <w:rsid w:val="00097FBB"/>
    <w:rsid w:val="00101892"/>
    <w:rsid w:val="001754AC"/>
    <w:rsid w:val="003076EE"/>
    <w:rsid w:val="003138AE"/>
    <w:rsid w:val="003E468D"/>
    <w:rsid w:val="004537BA"/>
    <w:rsid w:val="004B6221"/>
    <w:rsid w:val="00533BC9"/>
    <w:rsid w:val="005C7695"/>
    <w:rsid w:val="00600243"/>
    <w:rsid w:val="006539FA"/>
    <w:rsid w:val="006F46C6"/>
    <w:rsid w:val="007100EC"/>
    <w:rsid w:val="00786A48"/>
    <w:rsid w:val="00843F28"/>
    <w:rsid w:val="00900BDE"/>
    <w:rsid w:val="009904E6"/>
    <w:rsid w:val="009C6C23"/>
    <w:rsid w:val="00A25BCC"/>
    <w:rsid w:val="00B354CE"/>
    <w:rsid w:val="00BC236C"/>
    <w:rsid w:val="00C20EF0"/>
    <w:rsid w:val="00C368F4"/>
    <w:rsid w:val="00D77AAB"/>
    <w:rsid w:val="00D85E40"/>
    <w:rsid w:val="00DA0A6C"/>
    <w:rsid w:val="00E07B55"/>
    <w:rsid w:val="00F052FD"/>
    <w:rsid w:val="00FE03E8"/>
    <w:rsid w:val="209F0531"/>
    <w:rsid w:val="256F3D5A"/>
    <w:rsid w:val="331319A2"/>
    <w:rsid w:val="35DC2F32"/>
    <w:rsid w:val="5BA9750C"/>
    <w:rsid w:val="73A63435"/>
    <w:rsid w:val="77CC67EE"/>
    <w:rsid w:val="7BE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2017-09-05T05:25:00Z</dcterms:created>
  <dc:creator>abc</dc:creator>
  <cp:lastModifiedBy>lenovo</cp:lastModifiedBy>
  <cp:lastPrinted>2017-09-05T05:33:00Z</cp:lastPrinted>
  <dcterms:modified xsi:type="dcterms:W3CDTF">2018-09-15T04:00:50Z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